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362" w:rsidRDefault="006A7FC1" w:rsidP="006A7FC1">
      <w:pPr>
        <w:jc w:val="center"/>
      </w:pPr>
      <w:r w:rsidRPr="006A7FC1">
        <w:rPr>
          <w:noProof/>
          <w:lang w:eastAsia="uk-UA"/>
        </w:rPr>
        <w:drawing>
          <wp:inline distT="0" distB="0" distL="0" distR="0">
            <wp:extent cx="571500" cy="752475"/>
            <wp:effectExtent l="19050" t="0" r="0" b="0"/>
            <wp:docPr id="1" name="Рисунок 1" descr="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України"/>
                    <pic:cNvPicPr>
                      <a:picLocks noChangeAspect="1" noChangeArrowheads="1"/>
                    </pic:cNvPicPr>
                  </pic:nvPicPr>
                  <pic:blipFill>
                    <a:blip r:embed="rId9" cstate="print"/>
                    <a:srcRect/>
                    <a:stretch>
                      <a:fillRect/>
                    </a:stretch>
                  </pic:blipFill>
                  <pic:spPr bwMode="auto">
                    <a:xfrm>
                      <a:off x="0" y="0"/>
                      <a:ext cx="571500" cy="752475"/>
                    </a:xfrm>
                    <a:prstGeom prst="rect">
                      <a:avLst/>
                    </a:prstGeom>
                    <a:noFill/>
                    <a:ln w="9525">
                      <a:noFill/>
                      <a:miter lim="800000"/>
                      <a:headEnd/>
                      <a:tailEnd/>
                    </a:ln>
                  </pic:spPr>
                </pic:pic>
              </a:graphicData>
            </a:graphic>
          </wp:inline>
        </w:drawing>
      </w:r>
    </w:p>
    <w:p w:rsidR="006A7FC1" w:rsidRPr="0084403D" w:rsidRDefault="006A7FC1" w:rsidP="006A7FC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val="ru-RU"/>
        </w:rPr>
      </w:pPr>
      <w:r w:rsidRPr="009B4E09">
        <w:rPr>
          <w:rFonts w:ascii="Times New Roman" w:hAnsi="Times New Roman"/>
          <w:b/>
          <w:sz w:val="28"/>
          <w:szCs w:val="28"/>
        </w:rPr>
        <w:t>МІНІСТЕРСТВО ЮСТИЦІЇ УКРАЇНИ</w:t>
      </w:r>
    </w:p>
    <w:p w:rsidR="006A7FC1" w:rsidRPr="0084403D" w:rsidRDefault="006A7FC1" w:rsidP="006A7FC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val="ru-RU"/>
        </w:rPr>
      </w:pPr>
    </w:p>
    <w:p w:rsidR="006A7FC1" w:rsidRDefault="006A7FC1" w:rsidP="006A7FC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9B4E09">
        <w:rPr>
          <w:rFonts w:ascii="Times New Roman" w:hAnsi="Times New Roman"/>
          <w:b/>
          <w:sz w:val="28"/>
          <w:szCs w:val="28"/>
        </w:rPr>
        <w:t>НАКАЗ</w:t>
      </w:r>
    </w:p>
    <w:p w:rsidR="006A7FC1" w:rsidRPr="00CC06C9" w:rsidRDefault="006A7FC1" w:rsidP="006A7FC1">
      <w:pPr>
        <w:keepNext/>
        <w:ind w:firstLine="708"/>
        <w:rPr>
          <w:rFonts w:ascii="Times New Roman" w:eastAsia="Batang" w:hAnsi="Times New Roman"/>
          <w:b/>
          <w:sz w:val="28"/>
          <w:szCs w:val="28"/>
          <w:lang w:eastAsia="ko-KR"/>
        </w:rPr>
      </w:pPr>
      <w:r w:rsidRPr="0018485B">
        <w:rPr>
          <w:rFonts w:ascii="Times New Roman" w:eastAsia="Batang" w:hAnsi="Times New Roman"/>
          <w:sz w:val="28"/>
          <w:szCs w:val="28"/>
          <w:lang w:eastAsia="ko-KR"/>
        </w:rPr>
        <w:t>18.</w:t>
      </w:r>
      <w:r>
        <w:rPr>
          <w:rFonts w:ascii="Times New Roman" w:eastAsia="Batang" w:hAnsi="Times New Roman"/>
          <w:sz w:val="28"/>
          <w:szCs w:val="28"/>
          <w:lang w:eastAsia="ko-KR"/>
        </w:rPr>
        <w:t>11.</w:t>
      </w:r>
      <w:r w:rsidRPr="00CC06C9">
        <w:rPr>
          <w:rFonts w:ascii="Times New Roman" w:eastAsia="Batang" w:hAnsi="Times New Roman"/>
          <w:sz w:val="28"/>
          <w:szCs w:val="28"/>
          <w:lang w:eastAsia="ko-KR"/>
        </w:rPr>
        <w:t>201</w:t>
      </w:r>
      <w:r>
        <w:rPr>
          <w:rFonts w:ascii="Times New Roman" w:eastAsia="Batang" w:hAnsi="Times New Roman"/>
          <w:sz w:val="28"/>
          <w:szCs w:val="28"/>
          <w:lang w:eastAsia="ko-KR"/>
        </w:rPr>
        <w:t>6</w:t>
      </w:r>
      <w:r w:rsidR="009422F0">
        <w:rPr>
          <w:rFonts w:ascii="Times New Roman" w:eastAsia="Batang" w:hAnsi="Times New Roman"/>
          <w:b/>
          <w:sz w:val="28"/>
          <w:szCs w:val="28"/>
          <w:lang w:eastAsia="ko-KR"/>
        </w:rPr>
        <w:t xml:space="preserve">                                </w:t>
      </w:r>
      <w:r>
        <w:rPr>
          <w:rFonts w:ascii="Times New Roman" w:eastAsia="Batang" w:hAnsi="Times New Roman"/>
          <w:b/>
          <w:sz w:val="28"/>
          <w:szCs w:val="28"/>
          <w:lang w:eastAsia="ko-KR"/>
        </w:rPr>
        <w:t xml:space="preserve">    </w:t>
      </w:r>
      <w:r>
        <w:rPr>
          <w:rFonts w:ascii="Times New Roman" w:hAnsi="Times New Roman"/>
          <w:b/>
          <w:bCs/>
          <w:sz w:val="28"/>
          <w:szCs w:val="28"/>
        </w:rPr>
        <w:t xml:space="preserve">м. Київ      </w:t>
      </w:r>
      <w:r w:rsidRPr="00007793">
        <w:rPr>
          <w:rFonts w:ascii="Times New Roman" w:hAnsi="Times New Roman"/>
          <w:b/>
          <w:bCs/>
          <w:sz w:val="28"/>
          <w:szCs w:val="28"/>
        </w:rPr>
        <w:t xml:space="preserve">      </w:t>
      </w:r>
      <w:r w:rsidR="009422F0">
        <w:rPr>
          <w:rFonts w:ascii="Times New Roman" w:hAnsi="Times New Roman"/>
          <w:b/>
          <w:bCs/>
          <w:sz w:val="28"/>
          <w:szCs w:val="28"/>
        </w:rPr>
        <w:t xml:space="preserve">                          </w:t>
      </w:r>
      <w:r w:rsidRPr="00007793">
        <w:rPr>
          <w:rFonts w:ascii="Times New Roman" w:hAnsi="Times New Roman"/>
          <w:bCs/>
          <w:sz w:val="28"/>
          <w:szCs w:val="28"/>
        </w:rPr>
        <w:t>№</w:t>
      </w:r>
      <w:r w:rsidRPr="00007793">
        <w:rPr>
          <w:rFonts w:ascii="Times New Roman" w:hAnsi="Times New Roman"/>
          <w:b/>
          <w:bCs/>
          <w:sz w:val="28"/>
          <w:szCs w:val="28"/>
        </w:rPr>
        <w:t xml:space="preserve"> </w:t>
      </w:r>
      <w:r>
        <w:rPr>
          <w:rFonts w:ascii="Times New Roman" w:hAnsi="Times New Roman"/>
          <w:bCs/>
          <w:sz w:val="28"/>
          <w:szCs w:val="28"/>
        </w:rPr>
        <w:t>3268/5</w:t>
      </w:r>
    </w:p>
    <w:p w:rsidR="000C0362" w:rsidRDefault="006A7FC1" w:rsidP="009422F0">
      <w:pPr>
        <w:keepNext/>
        <w:keepLines/>
        <w:spacing w:after="0" w:line="360" w:lineRule="auto"/>
        <w:jc w:val="right"/>
      </w:pPr>
      <w:r w:rsidRPr="00007793">
        <w:rPr>
          <w:rFonts w:ascii="Times New Roman" w:hAnsi="Times New Roman"/>
          <w:bCs/>
          <w:sz w:val="28"/>
          <w:szCs w:val="28"/>
        </w:rPr>
        <w:t>Зареєстровано в Міністерстві юстиції України</w:t>
      </w:r>
      <w:r w:rsidRPr="00007793">
        <w:rPr>
          <w:rFonts w:ascii="Times New Roman" w:hAnsi="Times New Roman"/>
          <w:bCs/>
          <w:color w:val="FFFFFF"/>
          <w:sz w:val="28"/>
          <w:szCs w:val="28"/>
        </w:rPr>
        <w:t xml:space="preserve"> </w:t>
      </w:r>
      <w:r w:rsidR="009422F0">
        <w:rPr>
          <w:rFonts w:ascii="Times New Roman" w:hAnsi="Times New Roman"/>
          <w:bCs/>
          <w:color w:val="FFFFFF"/>
          <w:sz w:val="28"/>
          <w:szCs w:val="28"/>
        </w:rPr>
        <w:br/>
      </w:r>
      <w:r w:rsidRPr="009422F0">
        <w:rPr>
          <w:rFonts w:ascii="Times New Roman" w:hAnsi="Times New Roman"/>
          <w:bCs/>
          <w:sz w:val="28"/>
          <w:szCs w:val="28"/>
        </w:rPr>
        <w:t>18 листопада 2016</w:t>
      </w:r>
      <w:r>
        <w:rPr>
          <w:rFonts w:ascii="Times New Roman" w:hAnsi="Times New Roman"/>
          <w:bCs/>
          <w:sz w:val="28"/>
          <w:szCs w:val="28"/>
        </w:rPr>
        <w:t xml:space="preserve"> р. за № 1500</w:t>
      </w:r>
      <w:r w:rsidRPr="004C3978">
        <w:rPr>
          <w:rFonts w:ascii="Times New Roman" w:hAnsi="Times New Roman"/>
          <w:bCs/>
          <w:sz w:val="28"/>
          <w:szCs w:val="28"/>
        </w:rPr>
        <w:t>/296</w:t>
      </w:r>
      <w:r>
        <w:rPr>
          <w:rFonts w:ascii="Times New Roman" w:hAnsi="Times New Roman"/>
          <w:bCs/>
          <w:sz w:val="28"/>
          <w:szCs w:val="28"/>
        </w:rPr>
        <w:t>30</w:t>
      </w:r>
      <w:r w:rsidRPr="00007793">
        <w:rPr>
          <w:rFonts w:ascii="Times New Roman" w:hAnsi="Times New Roman"/>
          <w:b/>
          <w:bCs/>
          <w:color w:val="FFFFFF"/>
          <w:sz w:val="28"/>
          <w:szCs w:val="28"/>
        </w:rPr>
        <w:t xml:space="preserve">  </w:t>
      </w:r>
    </w:p>
    <w:p w:rsidR="009422F0" w:rsidRDefault="009422F0" w:rsidP="00AF7A72">
      <w:pPr>
        <w:widowControl w:val="0"/>
        <w:tabs>
          <w:tab w:val="left" w:pos="1134"/>
        </w:tabs>
        <w:spacing w:after="0" w:line="240" w:lineRule="auto"/>
        <w:jc w:val="both"/>
        <w:rPr>
          <w:rFonts w:ascii="Times New Roman" w:eastAsia="Times New Roman" w:hAnsi="Times New Roman" w:cs="Times New Roman"/>
          <w:b/>
          <w:color w:val="000000"/>
          <w:sz w:val="28"/>
          <w:szCs w:val="28"/>
          <w:lang w:eastAsia="uk-UA"/>
        </w:rPr>
      </w:pPr>
    </w:p>
    <w:p w:rsidR="00AF7A72" w:rsidRPr="00AF7A72" w:rsidRDefault="00AF7A72" w:rsidP="00AF7A72">
      <w:pPr>
        <w:widowControl w:val="0"/>
        <w:tabs>
          <w:tab w:val="left" w:pos="1134"/>
        </w:tabs>
        <w:spacing w:after="0" w:line="240" w:lineRule="auto"/>
        <w:jc w:val="both"/>
        <w:rPr>
          <w:rFonts w:ascii="Times New Roman" w:eastAsia="Times New Roman" w:hAnsi="Times New Roman" w:cs="Times New Roman"/>
          <w:b/>
          <w:color w:val="000000"/>
          <w:sz w:val="28"/>
          <w:szCs w:val="28"/>
          <w:lang w:eastAsia="uk-UA"/>
        </w:rPr>
      </w:pPr>
      <w:r w:rsidRPr="00AF7A72">
        <w:rPr>
          <w:rFonts w:ascii="Times New Roman" w:eastAsia="Times New Roman" w:hAnsi="Times New Roman" w:cs="Times New Roman"/>
          <w:b/>
          <w:color w:val="000000"/>
          <w:sz w:val="28"/>
          <w:szCs w:val="28"/>
          <w:lang w:eastAsia="uk-UA"/>
        </w:rPr>
        <w:t>Про затвердження форм заяв у сфері</w:t>
      </w:r>
    </w:p>
    <w:p w:rsidR="00AF7A72" w:rsidRPr="00AF7A72" w:rsidRDefault="00AF7A72" w:rsidP="00AF7A72">
      <w:pPr>
        <w:widowControl w:val="0"/>
        <w:tabs>
          <w:tab w:val="left" w:pos="1134"/>
        </w:tabs>
        <w:spacing w:after="0" w:line="240" w:lineRule="auto"/>
        <w:jc w:val="both"/>
        <w:rPr>
          <w:rFonts w:ascii="Times New Roman" w:eastAsia="Times New Roman" w:hAnsi="Times New Roman" w:cs="Times New Roman"/>
          <w:b/>
          <w:color w:val="000000"/>
          <w:sz w:val="28"/>
          <w:szCs w:val="28"/>
          <w:lang w:eastAsia="uk-UA"/>
        </w:rPr>
      </w:pPr>
      <w:r w:rsidRPr="00AF7A72">
        <w:rPr>
          <w:rFonts w:ascii="Times New Roman" w:eastAsia="Times New Roman" w:hAnsi="Times New Roman" w:cs="Times New Roman"/>
          <w:b/>
          <w:color w:val="000000"/>
          <w:sz w:val="28"/>
          <w:szCs w:val="28"/>
          <w:lang w:eastAsia="uk-UA"/>
        </w:rPr>
        <w:t xml:space="preserve">державної реєстрації юридичних осіб, </w:t>
      </w:r>
    </w:p>
    <w:p w:rsidR="00AF7A72" w:rsidRPr="00AF7A72" w:rsidRDefault="00AF7A72" w:rsidP="00AF7A72">
      <w:pPr>
        <w:widowControl w:val="0"/>
        <w:tabs>
          <w:tab w:val="left" w:pos="1134"/>
        </w:tabs>
        <w:spacing w:after="0" w:line="240" w:lineRule="auto"/>
        <w:jc w:val="both"/>
        <w:rPr>
          <w:rFonts w:ascii="Times New Roman" w:eastAsia="Times New Roman" w:hAnsi="Times New Roman" w:cs="Times New Roman"/>
          <w:b/>
          <w:color w:val="000000"/>
          <w:sz w:val="28"/>
          <w:szCs w:val="28"/>
          <w:lang w:eastAsia="uk-UA"/>
        </w:rPr>
      </w:pPr>
      <w:r w:rsidRPr="00AF7A72">
        <w:rPr>
          <w:rFonts w:ascii="Times New Roman" w:eastAsia="Times New Roman" w:hAnsi="Times New Roman" w:cs="Times New Roman"/>
          <w:b/>
          <w:color w:val="000000"/>
          <w:sz w:val="28"/>
          <w:szCs w:val="28"/>
          <w:lang w:eastAsia="uk-UA"/>
        </w:rPr>
        <w:t xml:space="preserve">фізичних осіб – підприємців та громадських </w:t>
      </w:r>
    </w:p>
    <w:p w:rsidR="00CF2939" w:rsidRPr="00AF7A72" w:rsidRDefault="00AF7A72" w:rsidP="00AF7A72">
      <w:pPr>
        <w:widowControl w:val="0"/>
        <w:tabs>
          <w:tab w:val="left" w:pos="1134"/>
        </w:tabs>
        <w:spacing w:after="0" w:line="240" w:lineRule="auto"/>
        <w:jc w:val="both"/>
        <w:rPr>
          <w:rFonts w:ascii="Times New Roman" w:hAnsi="Times New Roman" w:cs="Times New Roman"/>
          <w:b/>
          <w:sz w:val="28"/>
          <w:szCs w:val="28"/>
        </w:rPr>
      </w:pPr>
      <w:r w:rsidRPr="00AF7A72">
        <w:rPr>
          <w:rFonts w:ascii="Times New Roman" w:eastAsia="Times New Roman" w:hAnsi="Times New Roman" w:cs="Times New Roman"/>
          <w:b/>
          <w:color w:val="000000"/>
          <w:sz w:val="28"/>
          <w:szCs w:val="28"/>
          <w:lang w:eastAsia="uk-UA"/>
        </w:rPr>
        <w:t>формувань</w:t>
      </w:r>
    </w:p>
    <w:p w:rsidR="00AF7A72" w:rsidRDefault="000C0362" w:rsidP="008F2D76">
      <w:pPr>
        <w:pStyle w:val="a7"/>
        <w:widowControl w:val="0"/>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r w:rsidRPr="00B51B46">
        <w:rPr>
          <w:rFonts w:ascii="Times New Roman" w:hAnsi="Times New Roman" w:cs="Times New Roman"/>
          <w:sz w:val="28"/>
          <w:szCs w:val="28"/>
        </w:rPr>
        <w:t xml:space="preserve">Відповідно до пунктів 3, 10 Положення про Міністерство юстиції України, затвердженого постановою Кабінету Міністрів України від 02 липня 2014 року </w:t>
      </w:r>
      <w:r w:rsidR="00F371FC">
        <w:rPr>
          <w:rFonts w:ascii="Times New Roman" w:hAnsi="Times New Roman" w:cs="Times New Roman"/>
          <w:sz w:val="28"/>
          <w:szCs w:val="28"/>
        </w:rPr>
        <w:br/>
      </w:r>
      <w:r w:rsidRPr="00B51B46">
        <w:rPr>
          <w:rFonts w:ascii="Times New Roman" w:hAnsi="Times New Roman" w:cs="Times New Roman"/>
          <w:sz w:val="28"/>
          <w:szCs w:val="28"/>
        </w:rPr>
        <w:t>№ 228, та з метою удосконалення форм заяв у сфері державної реєстрації юридичних ос</w:t>
      </w:r>
      <w:r w:rsidRPr="00E13454">
        <w:rPr>
          <w:rFonts w:ascii="Times New Roman" w:eastAsia="Times New Roman" w:hAnsi="Times New Roman" w:cs="Times New Roman"/>
          <w:color w:val="000000"/>
          <w:sz w:val="28"/>
          <w:szCs w:val="28"/>
          <w:lang w:eastAsia="uk-UA"/>
        </w:rPr>
        <w:t xml:space="preserve">іб, фізичних осіб </w:t>
      </w:r>
      <w:r w:rsidR="00B51B46" w:rsidRPr="00E13454">
        <w:rPr>
          <w:rFonts w:ascii="Times New Roman" w:eastAsia="Times New Roman" w:hAnsi="Times New Roman" w:cs="Times New Roman"/>
          <w:color w:val="000000"/>
          <w:sz w:val="28"/>
          <w:szCs w:val="28"/>
          <w:lang w:eastAsia="uk-UA"/>
        </w:rPr>
        <w:t>–</w:t>
      </w:r>
      <w:r w:rsidRPr="00E13454">
        <w:rPr>
          <w:rFonts w:ascii="Times New Roman" w:eastAsia="Times New Roman" w:hAnsi="Times New Roman" w:cs="Times New Roman"/>
          <w:color w:val="000000"/>
          <w:sz w:val="28"/>
          <w:szCs w:val="28"/>
          <w:lang w:eastAsia="uk-UA"/>
        </w:rPr>
        <w:t xml:space="preserve"> підприємців та громадських формувань </w:t>
      </w:r>
    </w:p>
    <w:p w:rsidR="000C0362" w:rsidRPr="00AF7A72" w:rsidRDefault="000C0362" w:rsidP="00AF7A72">
      <w:pPr>
        <w:widowControl w:val="0"/>
        <w:tabs>
          <w:tab w:val="left" w:pos="1134"/>
        </w:tabs>
        <w:spacing w:before="100" w:beforeAutospacing="1" w:after="150" w:line="240" w:lineRule="auto"/>
        <w:jc w:val="both"/>
        <w:rPr>
          <w:rFonts w:ascii="Times New Roman" w:eastAsia="Times New Roman" w:hAnsi="Times New Roman" w:cs="Times New Roman"/>
          <w:color w:val="000000"/>
          <w:sz w:val="28"/>
          <w:szCs w:val="28"/>
          <w:lang w:eastAsia="uk-UA"/>
        </w:rPr>
      </w:pPr>
      <w:r w:rsidRPr="00AF7A72">
        <w:rPr>
          <w:rFonts w:ascii="Times New Roman" w:eastAsia="Times New Roman" w:hAnsi="Times New Roman" w:cs="Times New Roman"/>
          <w:b/>
          <w:color w:val="000000"/>
          <w:sz w:val="28"/>
          <w:szCs w:val="28"/>
          <w:lang w:eastAsia="uk-UA"/>
        </w:rPr>
        <w:t>НАКАЗУЮ:</w:t>
      </w:r>
    </w:p>
    <w:p w:rsidR="00B51B46" w:rsidRDefault="00204C3C" w:rsidP="0047278D">
      <w:pPr>
        <w:pStyle w:val="a7"/>
        <w:widowControl w:val="0"/>
        <w:numPr>
          <w:ilvl w:val="0"/>
          <w:numId w:val="7"/>
        </w:numPr>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Затвердити форми заяв </w:t>
      </w:r>
      <w:r w:rsidRPr="00862FAB">
        <w:rPr>
          <w:rFonts w:ascii="Times New Roman" w:eastAsia="Times New Roman" w:hAnsi="Times New Roman" w:cs="Times New Roman"/>
          <w:color w:val="000000"/>
          <w:sz w:val="28"/>
          <w:szCs w:val="28"/>
          <w:lang w:eastAsia="uk-UA"/>
        </w:rPr>
        <w:t>у сфері державної реєстрації юридичних осіб, фізичних осіб – підприємців та громадських формувань</w:t>
      </w:r>
      <w:r>
        <w:rPr>
          <w:rFonts w:ascii="Times New Roman" w:eastAsia="Times New Roman" w:hAnsi="Times New Roman" w:cs="Times New Roman"/>
          <w:color w:val="000000"/>
          <w:sz w:val="28"/>
          <w:szCs w:val="28"/>
          <w:lang w:eastAsia="uk-UA"/>
        </w:rPr>
        <w:t>, що додаються:</w:t>
      </w:r>
    </w:p>
    <w:p w:rsidR="003644EB" w:rsidRPr="00E13454" w:rsidRDefault="00E13454" w:rsidP="00E13454">
      <w:pPr>
        <w:pStyle w:val="a7"/>
        <w:widowControl w:val="0"/>
        <w:numPr>
          <w:ilvl w:val="0"/>
          <w:numId w:val="3"/>
        </w:numPr>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E65900" w:rsidRPr="00E13454">
        <w:rPr>
          <w:rFonts w:ascii="Times New Roman" w:eastAsia="Times New Roman" w:hAnsi="Times New Roman" w:cs="Times New Roman"/>
          <w:color w:val="000000"/>
          <w:sz w:val="28"/>
          <w:szCs w:val="28"/>
          <w:lang w:eastAsia="uk-UA"/>
        </w:rPr>
        <w:t>Форма 1 – Заява про державну реєстрацію створення юридичної особи;</w:t>
      </w:r>
    </w:p>
    <w:p w:rsidR="00E65900" w:rsidRPr="00E13454" w:rsidRDefault="00485C05" w:rsidP="00E13454">
      <w:pPr>
        <w:pStyle w:val="a7"/>
        <w:widowControl w:val="0"/>
        <w:numPr>
          <w:ilvl w:val="0"/>
          <w:numId w:val="3"/>
        </w:numPr>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r w:rsidRPr="00E13454">
        <w:rPr>
          <w:rFonts w:ascii="Times New Roman" w:eastAsia="Times New Roman" w:hAnsi="Times New Roman" w:cs="Times New Roman"/>
          <w:color w:val="000000"/>
          <w:sz w:val="28"/>
          <w:szCs w:val="28"/>
          <w:lang w:eastAsia="uk-UA"/>
        </w:rPr>
        <w:t xml:space="preserve"> </w:t>
      </w:r>
      <w:r w:rsidR="00E65900" w:rsidRPr="00E13454">
        <w:rPr>
          <w:rFonts w:ascii="Times New Roman" w:eastAsia="Times New Roman" w:hAnsi="Times New Roman" w:cs="Times New Roman"/>
          <w:color w:val="000000"/>
          <w:sz w:val="28"/>
          <w:szCs w:val="28"/>
          <w:lang w:eastAsia="uk-UA"/>
        </w:rPr>
        <w:t>Форма 2 – Заява про державну реєстрацію переходу юридичної особи на діяльність на підставі власного установчого документа або модельного статуту;</w:t>
      </w:r>
    </w:p>
    <w:p w:rsidR="00E65900" w:rsidRPr="00E13454" w:rsidRDefault="00485C05" w:rsidP="00E13454">
      <w:pPr>
        <w:pStyle w:val="a7"/>
        <w:widowControl w:val="0"/>
        <w:numPr>
          <w:ilvl w:val="0"/>
          <w:numId w:val="3"/>
        </w:numPr>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r w:rsidRPr="00E13454">
        <w:rPr>
          <w:rFonts w:ascii="Times New Roman" w:eastAsia="Times New Roman" w:hAnsi="Times New Roman" w:cs="Times New Roman"/>
          <w:color w:val="000000"/>
          <w:sz w:val="28"/>
          <w:szCs w:val="28"/>
          <w:lang w:eastAsia="uk-UA"/>
        </w:rPr>
        <w:t xml:space="preserve"> </w:t>
      </w:r>
      <w:r w:rsidR="00E65900" w:rsidRPr="00E13454">
        <w:rPr>
          <w:rFonts w:ascii="Times New Roman" w:eastAsia="Times New Roman" w:hAnsi="Times New Roman" w:cs="Times New Roman"/>
          <w:color w:val="000000"/>
          <w:sz w:val="28"/>
          <w:szCs w:val="28"/>
          <w:lang w:eastAsia="uk-UA"/>
        </w:rPr>
        <w:t>Форма 3 – Заява про державну реєстрацію змін до відомостей про юридичну особу, що містяться в Єдиному державному реєстрі  юридичних осіб, фізичних осіб – підприємців та громадських формувань;</w:t>
      </w:r>
    </w:p>
    <w:p w:rsidR="00E65900" w:rsidRPr="00E13454" w:rsidRDefault="00485C05" w:rsidP="00E13454">
      <w:pPr>
        <w:pStyle w:val="a7"/>
        <w:widowControl w:val="0"/>
        <w:numPr>
          <w:ilvl w:val="0"/>
          <w:numId w:val="3"/>
        </w:numPr>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r w:rsidRPr="00E13454">
        <w:rPr>
          <w:rFonts w:ascii="Times New Roman" w:eastAsia="Times New Roman" w:hAnsi="Times New Roman" w:cs="Times New Roman"/>
          <w:color w:val="000000"/>
          <w:sz w:val="28"/>
          <w:szCs w:val="28"/>
          <w:lang w:eastAsia="uk-UA"/>
        </w:rPr>
        <w:t xml:space="preserve"> </w:t>
      </w:r>
      <w:r w:rsidR="005A34BE" w:rsidRPr="00E13454">
        <w:rPr>
          <w:rFonts w:ascii="Times New Roman" w:eastAsia="Times New Roman" w:hAnsi="Times New Roman" w:cs="Times New Roman"/>
          <w:color w:val="000000"/>
          <w:sz w:val="28"/>
          <w:szCs w:val="28"/>
          <w:lang w:eastAsia="uk-UA"/>
        </w:rPr>
        <w:t>Форма 4 – Заява про державну реєстрацію створення відокремленого підрозділу юридичної особи</w:t>
      </w:r>
      <w:r w:rsidRPr="00E13454">
        <w:rPr>
          <w:rFonts w:ascii="Times New Roman" w:eastAsia="Times New Roman" w:hAnsi="Times New Roman" w:cs="Times New Roman"/>
          <w:color w:val="000000"/>
          <w:sz w:val="28"/>
          <w:szCs w:val="28"/>
          <w:lang w:eastAsia="uk-UA"/>
        </w:rPr>
        <w:t>;</w:t>
      </w:r>
    </w:p>
    <w:p w:rsidR="005A34BE" w:rsidRPr="00E13454" w:rsidRDefault="00485C05" w:rsidP="00E13454">
      <w:pPr>
        <w:pStyle w:val="a7"/>
        <w:widowControl w:val="0"/>
        <w:numPr>
          <w:ilvl w:val="0"/>
          <w:numId w:val="3"/>
        </w:numPr>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r w:rsidRPr="00E13454">
        <w:rPr>
          <w:rFonts w:ascii="Times New Roman" w:eastAsia="Times New Roman" w:hAnsi="Times New Roman" w:cs="Times New Roman"/>
          <w:color w:val="000000"/>
          <w:sz w:val="28"/>
          <w:szCs w:val="28"/>
          <w:lang w:eastAsia="uk-UA"/>
        </w:rPr>
        <w:t xml:space="preserve"> </w:t>
      </w:r>
      <w:r w:rsidR="005A34BE" w:rsidRPr="00E13454">
        <w:rPr>
          <w:rFonts w:ascii="Times New Roman" w:eastAsia="Times New Roman" w:hAnsi="Times New Roman" w:cs="Times New Roman"/>
          <w:color w:val="000000"/>
          <w:sz w:val="28"/>
          <w:szCs w:val="28"/>
          <w:lang w:eastAsia="uk-UA"/>
        </w:rPr>
        <w:t>Форма 5 – Заява про державну реєстрацію змін до відомостей про відокремлений підрозділ юридичної особи, що містяться в Єдиному державному реєстрі юридичних осіб, фізичних осіб – підприємців та громадських формувань</w:t>
      </w:r>
      <w:r w:rsidRPr="00E13454">
        <w:rPr>
          <w:rFonts w:ascii="Times New Roman" w:eastAsia="Times New Roman" w:hAnsi="Times New Roman" w:cs="Times New Roman"/>
          <w:color w:val="000000"/>
          <w:sz w:val="28"/>
          <w:szCs w:val="28"/>
          <w:lang w:eastAsia="uk-UA"/>
        </w:rPr>
        <w:t>;</w:t>
      </w:r>
    </w:p>
    <w:p w:rsidR="005A34BE" w:rsidRPr="00555A14" w:rsidRDefault="00485C05" w:rsidP="00E13454">
      <w:pPr>
        <w:pStyle w:val="a7"/>
        <w:numPr>
          <w:ilvl w:val="0"/>
          <w:numId w:val="3"/>
        </w:numPr>
        <w:tabs>
          <w:tab w:val="left" w:pos="1134"/>
        </w:tabs>
        <w:spacing w:before="100" w:beforeAutospacing="1" w:after="150" w:line="240" w:lineRule="auto"/>
        <w:ind w:left="0" w:firstLine="851"/>
        <w:contextualSpacing w:val="0"/>
        <w:jc w:val="both"/>
        <w:rPr>
          <w:rFonts w:ascii="Times New Roman" w:hAnsi="Times New Roman"/>
          <w:color w:val="000000"/>
          <w:sz w:val="28"/>
          <w:szCs w:val="28"/>
        </w:rPr>
      </w:pPr>
      <w:r w:rsidRPr="00555A14">
        <w:rPr>
          <w:rFonts w:ascii="Times New Roman" w:hAnsi="Times New Roman"/>
          <w:color w:val="000000"/>
          <w:sz w:val="28"/>
          <w:szCs w:val="28"/>
        </w:rPr>
        <w:t xml:space="preserve"> </w:t>
      </w:r>
      <w:r w:rsidR="005A34BE" w:rsidRPr="00555A14">
        <w:rPr>
          <w:rFonts w:ascii="Times New Roman" w:hAnsi="Times New Roman"/>
          <w:color w:val="000000"/>
          <w:sz w:val="28"/>
          <w:szCs w:val="28"/>
        </w:rPr>
        <w:t>Форма 6 – Заява про державну реєстрацію припинення відокремленого підрозділу юридичної особи</w:t>
      </w:r>
      <w:r w:rsidRPr="00555A14">
        <w:rPr>
          <w:rFonts w:ascii="Times New Roman" w:hAnsi="Times New Roman"/>
          <w:color w:val="000000"/>
          <w:sz w:val="28"/>
          <w:szCs w:val="28"/>
        </w:rPr>
        <w:t>;</w:t>
      </w:r>
    </w:p>
    <w:p w:rsidR="005A34BE" w:rsidRPr="00555A14" w:rsidRDefault="00485C05" w:rsidP="00E13454">
      <w:pPr>
        <w:pStyle w:val="a7"/>
        <w:numPr>
          <w:ilvl w:val="0"/>
          <w:numId w:val="3"/>
        </w:numPr>
        <w:tabs>
          <w:tab w:val="left" w:pos="1134"/>
        </w:tabs>
        <w:spacing w:before="100" w:beforeAutospacing="1" w:after="150" w:line="240" w:lineRule="auto"/>
        <w:ind w:left="0" w:firstLine="851"/>
        <w:contextualSpacing w:val="0"/>
        <w:jc w:val="both"/>
        <w:rPr>
          <w:rFonts w:ascii="Times New Roman" w:hAnsi="Times New Roman"/>
          <w:color w:val="000000"/>
          <w:sz w:val="28"/>
          <w:szCs w:val="28"/>
        </w:rPr>
      </w:pPr>
      <w:r w:rsidRPr="00555A14">
        <w:rPr>
          <w:rFonts w:ascii="Times New Roman" w:hAnsi="Times New Roman"/>
          <w:color w:val="000000"/>
          <w:sz w:val="28"/>
          <w:szCs w:val="28"/>
        </w:rPr>
        <w:t xml:space="preserve"> </w:t>
      </w:r>
      <w:r w:rsidR="005A34BE" w:rsidRPr="00555A14">
        <w:rPr>
          <w:rFonts w:ascii="Times New Roman" w:hAnsi="Times New Roman"/>
          <w:color w:val="000000"/>
          <w:sz w:val="28"/>
          <w:szCs w:val="28"/>
        </w:rPr>
        <w:t>Форма 7 – Заява про державну реєстрацію припинення юридичної особи в результаті її ліквідації</w:t>
      </w:r>
      <w:r w:rsidRPr="00555A14">
        <w:rPr>
          <w:rFonts w:ascii="Times New Roman" w:hAnsi="Times New Roman"/>
          <w:color w:val="000000"/>
          <w:sz w:val="28"/>
          <w:szCs w:val="28"/>
        </w:rPr>
        <w:t>;</w:t>
      </w:r>
    </w:p>
    <w:p w:rsidR="005A34BE" w:rsidRPr="00555A14" w:rsidRDefault="00485C05" w:rsidP="00E13454">
      <w:pPr>
        <w:pStyle w:val="a7"/>
        <w:numPr>
          <w:ilvl w:val="0"/>
          <w:numId w:val="3"/>
        </w:numPr>
        <w:tabs>
          <w:tab w:val="left" w:pos="1134"/>
        </w:tabs>
        <w:spacing w:before="100" w:beforeAutospacing="1" w:after="150" w:line="240" w:lineRule="auto"/>
        <w:ind w:left="0" w:firstLine="851"/>
        <w:contextualSpacing w:val="0"/>
        <w:jc w:val="both"/>
        <w:rPr>
          <w:rFonts w:ascii="Times New Roman" w:hAnsi="Times New Roman"/>
          <w:color w:val="000000"/>
          <w:sz w:val="28"/>
          <w:szCs w:val="28"/>
        </w:rPr>
      </w:pPr>
      <w:r w:rsidRPr="00555A14">
        <w:rPr>
          <w:rFonts w:ascii="Times New Roman" w:hAnsi="Times New Roman"/>
          <w:color w:val="000000"/>
          <w:sz w:val="28"/>
          <w:szCs w:val="28"/>
        </w:rPr>
        <w:t xml:space="preserve"> </w:t>
      </w:r>
      <w:r w:rsidR="005A34BE" w:rsidRPr="00555A14">
        <w:rPr>
          <w:rFonts w:ascii="Times New Roman" w:hAnsi="Times New Roman"/>
          <w:color w:val="000000"/>
          <w:sz w:val="28"/>
          <w:szCs w:val="28"/>
        </w:rPr>
        <w:t>Форма 8 – Заява про державну реєстрацію припинення юридичної особи в результаті її реорганізації</w:t>
      </w:r>
      <w:r w:rsidRPr="00555A14">
        <w:rPr>
          <w:rFonts w:ascii="Times New Roman" w:hAnsi="Times New Roman"/>
          <w:color w:val="000000"/>
          <w:sz w:val="28"/>
          <w:szCs w:val="28"/>
        </w:rPr>
        <w:t>;</w:t>
      </w:r>
    </w:p>
    <w:p w:rsidR="005A34BE" w:rsidRPr="00555A14" w:rsidRDefault="00485C05" w:rsidP="00E13454">
      <w:pPr>
        <w:pStyle w:val="a7"/>
        <w:numPr>
          <w:ilvl w:val="0"/>
          <w:numId w:val="3"/>
        </w:numPr>
        <w:tabs>
          <w:tab w:val="left" w:pos="1134"/>
        </w:tabs>
        <w:spacing w:before="100" w:beforeAutospacing="1" w:after="150" w:line="240" w:lineRule="auto"/>
        <w:ind w:left="0" w:firstLine="851"/>
        <w:contextualSpacing w:val="0"/>
        <w:jc w:val="both"/>
        <w:rPr>
          <w:rFonts w:ascii="Times New Roman" w:hAnsi="Times New Roman"/>
          <w:color w:val="000000"/>
          <w:sz w:val="28"/>
          <w:szCs w:val="28"/>
        </w:rPr>
      </w:pPr>
      <w:r w:rsidRPr="00555A14">
        <w:rPr>
          <w:rFonts w:ascii="Times New Roman" w:hAnsi="Times New Roman"/>
          <w:color w:val="000000"/>
          <w:sz w:val="28"/>
          <w:szCs w:val="28"/>
        </w:rPr>
        <w:lastRenderedPageBreak/>
        <w:t xml:space="preserve"> </w:t>
      </w:r>
      <w:r w:rsidR="005A34BE" w:rsidRPr="00555A14">
        <w:rPr>
          <w:rFonts w:ascii="Times New Roman" w:hAnsi="Times New Roman"/>
          <w:color w:val="000000"/>
          <w:sz w:val="28"/>
          <w:szCs w:val="28"/>
        </w:rPr>
        <w:t>Форма 9 – Заява</w:t>
      </w:r>
      <w:r w:rsidRPr="00555A14">
        <w:rPr>
          <w:rFonts w:ascii="Times New Roman" w:hAnsi="Times New Roman"/>
          <w:color w:val="000000"/>
          <w:sz w:val="28"/>
          <w:szCs w:val="28"/>
        </w:rPr>
        <w:t xml:space="preserve"> про державну реєстрацію включення відомостей про юридичну особу до Єдиного державного реєстру юридичних осіб, фізичних </w:t>
      </w:r>
      <w:r w:rsidR="00E13454">
        <w:rPr>
          <w:rFonts w:ascii="Times New Roman" w:hAnsi="Times New Roman"/>
          <w:color w:val="000000"/>
          <w:sz w:val="28"/>
          <w:szCs w:val="28"/>
        </w:rPr>
        <w:br/>
      </w:r>
      <w:r w:rsidRPr="00555A14">
        <w:rPr>
          <w:rFonts w:ascii="Times New Roman" w:hAnsi="Times New Roman"/>
          <w:color w:val="000000"/>
          <w:sz w:val="28"/>
          <w:szCs w:val="28"/>
        </w:rPr>
        <w:t>осіб – підприємців та громадських формувань;</w:t>
      </w:r>
    </w:p>
    <w:p w:rsidR="005A34BE" w:rsidRPr="00555A14" w:rsidRDefault="005A34BE" w:rsidP="00E13454">
      <w:pPr>
        <w:pStyle w:val="a7"/>
        <w:numPr>
          <w:ilvl w:val="0"/>
          <w:numId w:val="3"/>
        </w:numPr>
        <w:tabs>
          <w:tab w:val="left" w:pos="1134"/>
        </w:tabs>
        <w:spacing w:before="100" w:beforeAutospacing="1" w:after="150" w:line="240" w:lineRule="auto"/>
        <w:ind w:left="0" w:firstLine="851"/>
        <w:contextualSpacing w:val="0"/>
        <w:jc w:val="both"/>
        <w:rPr>
          <w:rFonts w:ascii="Times New Roman" w:hAnsi="Times New Roman"/>
          <w:color w:val="000000"/>
          <w:sz w:val="28"/>
          <w:szCs w:val="28"/>
        </w:rPr>
      </w:pPr>
      <w:r w:rsidRPr="00555A14">
        <w:rPr>
          <w:rFonts w:ascii="Times New Roman" w:hAnsi="Times New Roman"/>
          <w:color w:val="000000"/>
          <w:sz w:val="28"/>
          <w:szCs w:val="28"/>
        </w:rPr>
        <w:t>Форма 10 – Заява</w:t>
      </w:r>
      <w:r w:rsidR="00485C05" w:rsidRPr="00555A14">
        <w:rPr>
          <w:rFonts w:ascii="Times New Roman" w:hAnsi="Times New Roman"/>
          <w:color w:val="000000"/>
          <w:sz w:val="28"/>
          <w:szCs w:val="28"/>
        </w:rPr>
        <w:t xml:space="preserve"> про державну реєстрацію фізичної особи підприємцем;</w:t>
      </w:r>
    </w:p>
    <w:p w:rsidR="005A34BE" w:rsidRPr="00555A14" w:rsidRDefault="005A34BE" w:rsidP="00E13454">
      <w:pPr>
        <w:pStyle w:val="a7"/>
        <w:numPr>
          <w:ilvl w:val="0"/>
          <w:numId w:val="3"/>
        </w:numPr>
        <w:tabs>
          <w:tab w:val="left" w:pos="1134"/>
        </w:tabs>
        <w:spacing w:before="100" w:beforeAutospacing="1" w:after="150" w:line="240" w:lineRule="auto"/>
        <w:ind w:left="0" w:firstLine="851"/>
        <w:contextualSpacing w:val="0"/>
        <w:jc w:val="both"/>
        <w:rPr>
          <w:rFonts w:ascii="Times New Roman" w:hAnsi="Times New Roman"/>
          <w:color w:val="000000"/>
          <w:sz w:val="28"/>
          <w:szCs w:val="28"/>
        </w:rPr>
      </w:pPr>
      <w:r w:rsidRPr="00555A14">
        <w:rPr>
          <w:rFonts w:ascii="Times New Roman" w:hAnsi="Times New Roman"/>
          <w:color w:val="000000"/>
          <w:sz w:val="28"/>
          <w:szCs w:val="28"/>
        </w:rPr>
        <w:t>Форма 11 – Заява</w:t>
      </w:r>
      <w:r w:rsidR="00485C05" w:rsidRPr="00555A14">
        <w:rPr>
          <w:rFonts w:ascii="Times New Roman" w:hAnsi="Times New Roman"/>
          <w:color w:val="000000"/>
          <w:sz w:val="28"/>
          <w:szCs w:val="28"/>
        </w:rPr>
        <w:t xml:space="preserve"> про державну реєстрацію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p w:rsidR="005A34BE" w:rsidRPr="00555A14" w:rsidRDefault="005A34BE" w:rsidP="00E13454">
      <w:pPr>
        <w:pStyle w:val="a7"/>
        <w:numPr>
          <w:ilvl w:val="0"/>
          <w:numId w:val="3"/>
        </w:numPr>
        <w:tabs>
          <w:tab w:val="left" w:pos="1134"/>
        </w:tabs>
        <w:spacing w:before="100" w:beforeAutospacing="1" w:after="150" w:line="240" w:lineRule="auto"/>
        <w:ind w:left="0" w:firstLine="851"/>
        <w:contextualSpacing w:val="0"/>
        <w:jc w:val="both"/>
        <w:rPr>
          <w:rFonts w:ascii="Times New Roman" w:hAnsi="Times New Roman"/>
          <w:color w:val="000000"/>
          <w:sz w:val="28"/>
          <w:szCs w:val="28"/>
        </w:rPr>
      </w:pPr>
      <w:r w:rsidRPr="00555A14">
        <w:rPr>
          <w:rFonts w:ascii="Times New Roman" w:hAnsi="Times New Roman"/>
          <w:color w:val="000000"/>
          <w:sz w:val="28"/>
          <w:szCs w:val="28"/>
        </w:rPr>
        <w:t>Форма 12 – Заява</w:t>
      </w:r>
      <w:r w:rsidR="00485C05" w:rsidRPr="00555A14">
        <w:rPr>
          <w:rFonts w:ascii="Times New Roman" w:hAnsi="Times New Roman"/>
          <w:color w:val="000000"/>
          <w:sz w:val="28"/>
          <w:szCs w:val="28"/>
        </w:rPr>
        <w:t xml:space="preserve"> про державну реєстрацію припинення підприємницької діяльності фізичної особи – підприємця за її рішенням;</w:t>
      </w:r>
    </w:p>
    <w:p w:rsidR="005A34BE" w:rsidRPr="00555A14" w:rsidRDefault="005A34BE" w:rsidP="00E13454">
      <w:pPr>
        <w:pStyle w:val="a7"/>
        <w:numPr>
          <w:ilvl w:val="0"/>
          <w:numId w:val="3"/>
        </w:numPr>
        <w:tabs>
          <w:tab w:val="left" w:pos="1134"/>
        </w:tabs>
        <w:spacing w:before="100" w:beforeAutospacing="1" w:after="150" w:line="240" w:lineRule="auto"/>
        <w:ind w:left="0" w:firstLine="851"/>
        <w:contextualSpacing w:val="0"/>
        <w:jc w:val="both"/>
        <w:rPr>
          <w:rFonts w:ascii="Times New Roman" w:hAnsi="Times New Roman"/>
          <w:color w:val="000000"/>
          <w:sz w:val="28"/>
          <w:szCs w:val="28"/>
        </w:rPr>
      </w:pPr>
      <w:r w:rsidRPr="00555A14">
        <w:rPr>
          <w:rFonts w:ascii="Times New Roman" w:hAnsi="Times New Roman"/>
          <w:color w:val="000000"/>
          <w:sz w:val="28"/>
          <w:szCs w:val="28"/>
        </w:rPr>
        <w:t>Форма 13 – Заява</w:t>
      </w:r>
      <w:r w:rsidR="00485C05" w:rsidRPr="00555A14">
        <w:rPr>
          <w:rFonts w:ascii="Times New Roman" w:hAnsi="Times New Roman"/>
          <w:color w:val="000000"/>
          <w:sz w:val="28"/>
          <w:szCs w:val="28"/>
        </w:rPr>
        <w:t xml:space="preserve"> про державну реєстрацію включення відомостей про фізичну особу – підприємця до Єдиного державного реєстру юридичних осіб, фізичних осіб – підприємців та громадських формувань;</w:t>
      </w:r>
    </w:p>
    <w:p w:rsidR="005A34BE" w:rsidRPr="00555A14" w:rsidRDefault="005A34BE" w:rsidP="00E13454">
      <w:pPr>
        <w:pStyle w:val="a7"/>
        <w:numPr>
          <w:ilvl w:val="0"/>
          <w:numId w:val="3"/>
        </w:numPr>
        <w:tabs>
          <w:tab w:val="left" w:pos="1134"/>
        </w:tabs>
        <w:spacing w:before="100" w:beforeAutospacing="1" w:after="150" w:line="240" w:lineRule="auto"/>
        <w:ind w:left="0" w:firstLine="851"/>
        <w:contextualSpacing w:val="0"/>
        <w:jc w:val="both"/>
        <w:rPr>
          <w:rFonts w:ascii="Times New Roman" w:hAnsi="Times New Roman"/>
          <w:color w:val="000000"/>
          <w:sz w:val="28"/>
          <w:szCs w:val="28"/>
        </w:rPr>
      </w:pPr>
      <w:r w:rsidRPr="00555A14">
        <w:rPr>
          <w:rFonts w:ascii="Times New Roman" w:hAnsi="Times New Roman"/>
          <w:color w:val="000000"/>
          <w:sz w:val="28"/>
          <w:szCs w:val="28"/>
        </w:rPr>
        <w:t>Форма 14 – Заява</w:t>
      </w:r>
      <w:r w:rsidR="000319DC" w:rsidRPr="00555A14">
        <w:rPr>
          <w:rFonts w:ascii="Times New Roman" w:hAnsi="Times New Roman"/>
          <w:color w:val="000000"/>
          <w:sz w:val="28"/>
          <w:szCs w:val="28"/>
        </w:rPr>
        <w:t xml:space="preserve"> про державну реєстрацію символіки;</w:t>
      </w:r>
    </w:p>
    <w:p w:rsidR="005A34BE" w:rsidRPr="00555A14" w:rsidRDefault="005A34BE" w:rsidP="00E13454">
      <w:pPr>
        <w:pStyle w:val="a7"/>
        <w:numPr>
          <w:ilvl w:val="0"/>
          <w:numId w:val="3"/>
        </w:numPr>
        <w:tabs>
          <w:tab w:val="left" w:pos="1134"/>
        </w:tabs>
        <w:spacing w:before="100" w:beforeAutospacing="1" w:after="150" w:line="240" w:lineRule="auto"/>
        <w:ind w:left="0" w:firstLine="851"/>
        <w:contextualSpacing w:val="0"/>
        <w:jc w:val="both"/>
        <w:rPr>
          <w:rFonts w:ascii="Times New Roman" w:hAnsi="Times New Roman"/>
          <w:color w:val="000000"/>
          <w:sz w:val="28"/>
          <w:szCs w:val="28"/>
        </w:rPr>
      </w:pPr>
      <w:r w:rsidRPr="00555A14">
        <w:rPr>
          <w:rFonts w:ascii="Times New Roman" w:hAnsi="Times New Roman"/>
          <w:color w:val="000000"/>
          <w:sz w:val="28"/>
          <w:szCs w:val="28"/>
        </w:rPr>
        <w:t>Форма 15 – Заява</w:t>
      </w:r>
      <w:r w:rsidR="000319DC" w:rsidRPr="00555A14">
        <w:rPr>
          <w:rFonts w:ascii="Times New Roman" w:hAnsi="Times New Roman"/>
          <w:color w:val="000000"/>
          <w:sz w:val="28"/>
          <w:szCs w:val="28"/>
        </w:rPr>
        <w:t xml:space="preserve"> про державну реєстрацію змін до відомостей про символіку, що містяться в Єдиному державному реєстрі юридичних осіб, фізичних осіб – підприємців та громадських формувань;</w:t>
      </w:r>
    </w:p>
    <w:p w:rsidR="005A34BE" w:rsidRPr="00555A14" w:rsidRDefault="005A34BE" w:rsidP="00E13454">
      <w:pPr>
        <w:pStyle w:val="a7"/>
        <w:numPr>
          <w:ilvl w:val="0"/>
          <w:numId w:val="3"/>
        </w:numPr>
        <w:tabs>
          <w:tab w:val="left" w:pos="1134"/>
        </w:tabs>
        <w:spacing w:before="100" w:beforeAutospacing="1" w:after="150" w:line="240" w:lineRule="auto"/>
        <w:ind w:left="0" w:firstLine="851"/>
        <w:contextualSpacing w:val="0"/>
        <w:jc w:val="both"/>
        <w:rPr>
          <w:rFonts w:ascii="Times New Roman" w:hAnsi="Times New Roman"/>
          <w:color w:val="000000"/>
          <w:sz w:val="28"/>
          <w:szCs w:val="28"/>
        </w:rPr>
      </w:pPr>
      <w:r w:rsidRPr="00555A14">
        <w:rPr>
          <w:rFonts w:ascii="Times New Roman" w:hAnsi="Times New Roman"/>
          <w:color w:val="000000"/>
          <w:sz w:val="28"/>
          <w:szCs w:val="28"/>
        </w:rPr>
        <w:t>Форма 16 – Заява</w:t>
      </w:r>
      <w:r w:rsidR="000319DC" w:rsidRPr="00555A14">
        <w:rPr>
          <w:rFonts w:ascii="Times New Roman" w:hAnsi="Times New Roman"/>
          <w:color w:val="000000"/>
          <w:sz w:val="28"/>
          <w:szCs w:val="28"/>
        </w:rPr>
        <w:t xml:space="preserve"> про державну реєстрацію постійно діючого третейського суду;</w:t>
      </w:r>
    </w:p>
    <w:p w:rsidR="005A34BE" w:rsidRPr="00555A14" w:rsidRDefault="005A34BE" w:rsidP="00E13454">
      <w:pPr>
        <w:pStyle w:val="a7"/>
        <w:numPr>
          <w:ilvl w:val="0"/>
          <w:numId w:val="3"/>
        </w:numPr>
        <w:tabs>
          <w:tab w:val="left" w:pos="1134"/>
        </w:tabs>
        <w:spacing w:before="100" w:beforeAutospacing="1" w:after="150" w:line="240" w:lineRule="auto"/>
        <w:ind w:left="0" w:firstLine="851"/>
        <w:contextualSpacing w:val="0"/>
        <w:jc w:val="both"/>
        <w:rPr>
          <w:rFonts w:ascii="Times New Roman" w:hAnsi="Times New Roman"/>
          <w:color w:val="000000"/>
          <w:sz w:val="28"/>
          <w:szCs w:val="28"/>
        </w:rPr>
      </w:pPr>
      <w:r w:rsidRPr="00555A14">
        <w:rPr>
          <w:rFonts w:ascii="Times New Roman" w:hAnsi="Times New Roman"/>
          <w:color w:val="000000"/>
          <w:sz w:val="28"/>
          <w:szCs w:val="28"/>
        </w:rPr>
        <w:t>Форма 17 – Заява</w:t>
      </w:r>
      <w:r w:rsidR="000319DC" w:rsidRPr="00555A14">
        <w:rPr>
          <w:rFonts w:ascii="Times New Roman" w:hAnsi="Times New Roman"/>
          <w:color w:val="000000"/>
          <w:sz w:val="28"/>
          <w:szCs w:val="28"/>
        </w:rPr>
        <w:t xml:space="preserve"> про державну реєстрацію змін до відомостей про постійно діючий третейський суд, що містяться в Єдиному державному реєстрі юридичних осіб, фізичних осіб – підприємців та громадських формувань;</w:t>
      </w:r>
    </w:p>
    <w:p w:rsidR="005A34BE" w:rsidRPr="00555A14" w:rsidRDefault="005A34BE" w:rsidP="00E13454">
      <w:pPr>
        <w:pStyle w:val="a7"/>
        <w:numPr>
          <w:ilvl w:val="0"/>
          <w:numId w:val="3"/>
        </w:numPr>
        <w:tabs>
          <w:tab w:val="left" w:pos="1134"/>
        </w:tabs>
        <w:spacing w:before="100" w:beforeAutospacing="1" w:after="150" w:line="240" w:lineRule="auto"/>
        <w:ind w:left="0" w:firstLine="851"/>
        <w:contextualSpacing w:val="0"/>
        <w:jc w:val="both"/>
        <w:rPr>
          <w:rFonts w:ascii="Times New Roman" w:hAnsi="Times New Roman"/>
          <w:color w:val="000000"/>
          <w:sz w:val="28"/>
          <w:szCs w:val="28"/>
        </w:rPr>
      </w:pPr>
      <w:r w:rsidRPr="00555A14">
        <w:rPr>
          <w:rFonts w:ascii="Times New Roman" w:hAnsi="Times New Roman"/>
          <w:color w:val="000000"/>
          <w:sz w:val="28"/>
          <w:szCs w:val="28"/>
        </w:rPr>
        <w:t>Форма 18 – Заява</w:t>
      </w:r>
      <w:r w:rsidR="000319DC" w:rsidRPr="00555A14">
        <w:rPr>
          <w:rFonts w:ascii="Times New Roman" w:hAnsi="Times New Roman"/>
          <w:color w:val="000000"/>
          <w:sz w:val="28"/>
          <w:szCs w:val="28"/>
        </w:rPr>
        <w:t xml:space="preserve"> </w:t>
      </w:r>
      <w:r w:rsidR="00B44C3D" w:rsidRPr="00555A14">
        <w:rPr>
          <w:rFonts w:ascii="Times New Roman" w:hAnsi="Times New Roman"/>
          <w:color w:val="000000"/>
          <w:sz w:val="28"/>
          <w:szCs w:val="28"/>
        </w:rPr>
        <w:t>про державну реєстрацію структурного утворення політичної партії, що не має статусу юридичної особи;</w:t>
      </w:r>
    </w:p>
    <w:p w:rsidR="005A34BE" w:rsidRPr="00555A14" w:rsidRDefault="005A34BE" w:rsidP="00E13454">
      <w:pPr>
        <w:pStyle w:val="a7"/>
        <w:numPr>
          <w:ilvl w:val="0"/>
          <w:numId w:val="3"/>
        </w:numPr>
        <w:tabs>
          <w:tab w:val="left" w:pos="1134"/>
        </w:tabs>
        <w:spacing w:before="100" w:beforeAutospacing="1" w:after="150" w:line="240" w:lineRule="auto"/>
        <w:ind w:left="0" w:firstLine="851"/>
        <w:contextualSpacing w:val="0"/>
        <w:jc w:val="both"/>
        <w:rPr>
          <w:rFonts w:ascii="Times New Roman" w:hAnsi="Times New Roman"/>
          <w:color w:val="000000"/>
          <w:sz w:val="28"/>
          <w:szCs w:val="28"/>
        </w:rPr>
      </w:pPr>
      <w:r w:rsidRPr="00555A14">
        <w:rPr>
          <w:rFonts w:ascii="Times New Roman" w:hAnsi="Times New Roman"/>
          <w:color w:val="000000"/>
          <w:sz w:val="28"/>
          <w:szCs w:val="28"/>
        </w:rPr>
        <w:t>Форма 19 – Заява</w:t>
      </w:r>
      <w:r w:rsidR="00B44C3D" w:rsidRPr="00555A14">
        <w:rPr>
          <w:rFonts w:ascii="Times New Roman" w:hAnsi="Times New Roman"/>
          <w:color w:val="000000"/>
          <w:sz w:val="28"/>
          <w:szCs w:val="28"/>
        </w:rPr>
        <w:t xml:space="preserve"> про державну реєстрацію змін до відомостей про структурне утворення політичної партії, що не ма</w:t>
      </w:r>
      <w:r w:rsidR="00DC7D46">
        <w:rPr>
          <w:rFonts w:ascii="Times New Roman" w:hAnsi="Times New Roman"/>
          <w:color w:val="000000"/>
          <w:sz w:val="28"/>
          <w:szCs w:val="28"/>
        </w:rPr>
        <w:t>є</w:t>
      </w:r>
      <w:r w:rsidR="00B44C3D" w:rsidRPr="00555A14">
        <w:rPr>
          <w:rFonts w:ascii="Times New Roman" w:hAnsi="Times New Roman"/>
          <w:color w:val="000000"/>
          <w:sz w:val="28"/>
          <w:szCs w:val="28"/>
        </w:rPr>
        <w:t xml:space="preserve"> статусу юридичної особи, що містяться в Єдиному державному реєстрі юридичних осіб, фізичних осіб – підприємців та громадських формувань;</w:t>
      </w:r>
    </w:p>
    <w:p w:rsidR="005A34BE" w:rsidRPr="00555A14" w:rsidRDefault="005A34BE" w:rsidP="00E13454">
      <w:pPr>
        <w:pStyle w:val="a7"/>
        <w:numPr>
          <w:ilvl w:val="0"/>
          <w:numId w:val="3"/>
        </w:numPr>
        <w:tabs>
          <w:tab w:val="left" w:pos="1134"/>
        </w:tabs>
        <w:spacing w:before="100" w:beforeAutospacing="1" w:after="150" w:line="240" w:lineRule="auto"/>
        <w:ind w:left="0" w:firstLine="851"/>
        <w:contextualSpacing w:val="0"/>
        <w:jc w:val="both"/>
        <w:rPr>
          <w:rFonts w:ascii="Times New Roman" w:hAnsi="Times New Roman"/>
          <w:color w:val="000000"/>
          <w:sz w:val="28"/>
          <w:szCs w:val="28"/>
        </w:rPr>
      </w:pPr>
      <w:r w:rsidRPr="00555A14">
        <w:rPr>
          <w:rFonts w:ascii="Times New Roman" w:hAnsi="Times New Roman"/>
          <w:color w:val="000000"/>
          <w:sz w:val="28"/>
          <w:szCs w:val="28"/>
        </w:rPr>
        <w:t>Форма 20 – Заява</w:t>
      </w:r>
      <w:r w:rsidR="00B44C3D" w:rsidRPr="00555A14">
        <w:rPr>
          <w:rFonts w:ascii="Times New Roman" w:hAnsi="Times New Roman"/>
          <w:color w:val="000000"/>
          <w:sz w:val="28"/>
          <w:szCs w:val="28"/>
        </w:rPr>
        <w:t xml:space="preserve"> про державну реєстрацію громадського об'єднання (організаці</w:t>
      </w:r>
      <w:r w:rsidR="00C928D7">
        <w:rPr>
          <w:rFonts w:ascii="Times New Roman" w:hAnsi="Times New Roman"/>
          <w:color w:val="000000"/>
          <w:sz w:val="28"/>
          <w:szCs w:val="28"/>
        </w:rPr>
        <w:t>ї</w:t>
      </w:r>
      <w:r w:rsidR="00B44C3D" w:rsidRPr="00555A14">
        <w:rPr>
          <w:rFonts w:ascii="Times New Roman" w:hAnsi="Times New Roman"/>
          <w:color w:val="000000"/>
          <w:sz w:val="28"/>
          <w:szCs w:val="28"/>
        </w:rPr>
        <w:t xml:space="preserve"> профспілки), що не має статусу юридичної особи</w:t>
      </w:r>
      <w:r w:rsidR="00FC278A">
        <w:rPr>
          <w:rFonts w:ascii="Times New Roman" w:hAnsi="Times New Roman"/>
          <w:color w:val="000000"/>
          <w:sz w:val="28"/>
          <w:szCs w:val="28"/>
        </w:rPr>
        <w:t>;</w:t>
      </w:r>
    </w:p>
    <w:p w:rsidR="005A34BE" w:rsidRPr="00555A14" w:rsidRDefault="005A34BE" w:rsidP="00E13454">
      <w:pPr>
        <w:pStyle w:val="a7"/>
        <w:numPr>
          <w:ilvl w:val="0"/>
          <w:numId w:val="3"/>
        </w:numPr>
        <w:tabs>
          <w:tab w:val="left" w:pos="1134"/>
        </w:tabs>
        <w:spacing w:before="100" w:beforeAutospacing="1" w:after="150" w:line="240" w:lineRule="auto"/>
        <w:ind w:left="0" w:firstLine="851"/>
        <w:contextualSpacing w:val="0"/>
        <w:jc w:val="both"/>
        <w:rPr>
          <w:rFonts w:ascii="Times New Roman" w:hAnsi="Times New Roman"/>
          <w:color w:val="000000"/>
          <w:sz w:val="28"/>
          <w:szCs w:val="28"/>
        </w:rPr>
      </w:pPr>
      <w:r w:rsidRPr="00555A14">
        <w:rPr>
          <w:rFonts w:ascii="Times New Roman" w:hAnsi="Times New Roman"/>
          <w:color w:val="000000"/>
          <w:sz w:val="28"/>
          <w:szCs w:val="28"/>
        </w:rPr>
        <w:t>Форма 21 – Заява</w:t>
      </w:r>
      <w:r w:rsidR="00B44C3D" w:rsidRPr="00555A14">
        <w:rPr>
          <w:rFonts w:ascii="Times New Roman" w:hAnsi="Times New Roman"/>
          <w:color w:val="000000"/>
          <w:sz w:val="28"/>
          <w:szCs w:val="28"/>
        </w:rPr>
        <w:t xml:space="preserve"> про державну реєстрацію змін до відомостей про громадське об’єднання (організаці</w:t>
      </w:r>
      <w:r w:rsidR="00DC7D46">
        <w:rPr>
          <w:rFonts w:ascii="Times New Roman" w:hAnsi="Times New Roman"/>
          <w:color w:val="000000"/>
          <w:sz w:val="28"/>
          <w:szCs w:val="28"/>
        </w:rPr>
        <w:t>ю</w:t>
      </w:r>
      <w:r w:rsidR="00B44C3D" w:rsidRPr="00555A14">
        <w:rPr>
          <w:rFonts w:ascii="Times New Roman" w:hAnsi="Times New Roman"/>
          <w:color w:val="000000"/>
          <w:sz w:val="28"/>
          <w:szCs w:val="28"/>
        </w:rPr>
        <w:t xml:space="preserve"> профспілки), що не ма</w:t>
      </w:r>
      <w:r w:rsidR="00DC7D46">
        <w:rPr>
          <w:rFonts w:ascii="Times New Roman" w:hAnsi="Times New Roman"/>
          <w:color w:val="000000"/>
          <w:sz w:val="28"/>
          <w:szCs w:val="28"/>
        </w:rPr>
        <w:t>є</w:t>
      </w:r>
      <w:r w:rsidR="00B44C3D" w:rsidRPr="00555A14">
        <w:rPr>
          <w:rFonts w:ascii="Times New Roman" w:hAnsi="Times New Roman"/>
          <w:color w:val="000000"/>
          <w:sz w:val="28"/>
          <w:szCs w:val="28"/>
        </w:rPr>
        <w:t xml:space="preserve"> статусу юридичної особи, </w:t>
      </w:r>
      <w:r w:rsidR="00CD085C">
        <w:rPr>
          <w:rFonts w:ascii="Times New Roman" w:hAnsi="Times New Roman"/>
          <w:color w:val="000000"/>
          <w:sz w:val="28"/>
          <w:szCs w:val="28"/>
        </w:rPr>
        <w:t>що</w:t>
      </w:r>
      <w:r w:rsidR="00B44C3D" w:rsidRPr="00555A14">
        <w:rPr>
          <w:rFonts w:ascii="Times New Roman" w:hAnsi="Times New Roman"/>
          <w:color w:val="000000"/>
          <w:sz w:val="28"/>
          <w:szCs w:val="28"/>
        </w:rPr>
        <w:t xml:space="preserve"> містяться в Єдиному державному реєстрі юридичних осіб, фізичних осіб – підприємців та громадських формувань;</w:t>
      </w:r>
    </w:p>
    <w:p w:rsidR="005A34BE" w:rsidRPr="00555A14" w:rsidRDefault="005A34BE" w:rsidP="00E13454">
      <w:pPr>
        <w:pStyle w:val="a7"/>
        <w:numPr>
          <w:ilvl w:val="0"/>
          <w:numId w:val="3"/>
        </w:numPr>
        <w:tabs>
          <w:tab w:val="left" w:pos="1134"/>
        </w:tabs>
        <w:spacing w:before="100" w:beforeAutospacing="1" w:after="150" w:line="240" w:lineRule="auto"/>
        <w:ind w:left="0" w:firstLine="851"/>
        <w:contextualSpacing w:val="0"/>
        <w:jc w:val="both"/>
        <w:rPr>
          <w:rFonts w:ascii="Times New Roman" w:hAnsi="Times New Roman"/>
          <w:color w:val="000000"/>
          <w:sz w:val="28"/>
          <w:szCs w:val="28"/>
        </w:rPr>
      </w:pPr>
      <w:r w:rsidRPr="00555A14">
        <w:rPr>
          <w:rFonts w:ascii="Times New Roman" w:hAnsi="Times New Roman"/>
          <w:color w:val="000000"/>
          <w:sz w:val="28"/>
          <w:szCs w:val="28"/>
        </w:rPr>
        <w:t>Форма 22 – Заява</w:t>
      </w:r>
      <w:r w:rsidR="000319DC" w:rsidRPr="00555A14">
        <w:rPr>
          <w:rFonts w:ascii="Times New Roman" w:hAnsi="Times New Roman"/>
          <w:color w:val="000000"/>
          <w:sz w:val="28"/>
          <w:szCs w:val="28"/>
        </w:rPr>
        <w:t xml:space="preserve"> про державну реєстрацію (акредитацію) відокремленого підрозділу іноземної неурядової організації, представництва, філії іноземної благодійної організації;</w:t>
      </w:r>
    </w:p>
    <w:p w:rsidR="005A34BE" w:rsidRPr="00555A14" w:rsidRDefault="005A34BE" w:rsidP="00E13454">
      <w:pPr>
        <w:pStyle w:val="a7"/>
        <w:numPr>
          <w:ilvl w:val="0"/>
          <w:numId w:val="3"/>
        </w:numPr>
        <w:tabs>
          <w:tab w:val="left" w:pos="1134"/>
        </w:tabs>
        <w:spacing w:before="100" w:beforeAutospacing="1" w:after="150" w:line="240" w:lineRule="auto"/>
        <w:ind w:left="0" w:firstLine="851"/>
        <w:contextualSpacing w:val="0"/>
        <w:jc w:val="both"/>
        <w:rPr>
          <w:rFonts w:ascii="Times New Roman" w:hAnsi="Times New Roman"/>
          <w:color w:val="000000"/>
          <w:sz w:val="28"/>
          <w:szCs w:val="28"/>
        </w:rPr>
      </w:pPr>
      <w:r w:rsidRPr="00555A14">
        <w:rPr>
          <w:rFonts w:ascii="Times New Roman" w:hAnsi="Times New Roman"/>
          <w:color w:val="000000"/>
          <w:sz w:val="28"/>
          <w:szCs w:val="28"/>
        </w:rPr>
        <w:t>Форма 23 – Заява</w:t>
      </w:r>
      <w:r w:rsidR="000319DC" w:rsidRPr="00555A14">
        <w:rPr>
          <w:rFonts w:ascii="Times New Roman" w:hAnsi="Times New Roman"/>
          <w:color w:val="000000"/>
          <w:sz w:val="28"/>
          <w:szCs w:val="28"/>
        </w:rPr>
        <w:t xml:space="preserve"> про державну реєстрацію змін до відомостей про відокремлений підрозділ іноземної неурядової організації, представництва, філії </w:t>
      </w:r>
      <w:r w:rsidR="000319DC" w:rsidRPr="00555A14">
        <w:rPr>
          <w:rFonts w:ascii="Times New Roman" w:hAnsi="Times New Roman"/>
          <w:color w:val="000000"/>
          <w:sz w:val="28"/>
          <w:szCs w:val="28"/>
        </w:rPr>
        <w:lastRenderedPageBreak/>
        <w:t>іноземної благодійної організації, що містяться в Єдиному державному реєстрі юридичних осіб, фізичних осіб – підприємців та громадських формувань;</w:t>
      </w:r>
    </w:p>
    <w:p w:rsidR="00F8117D" w:rsidRPr="00555A14" w:rsidRDefault="005A34BE" w:rsidP="00E13454">
      <w:pPr>
        <w:pStyle w:val="a7"/>
        <w:numPr>
          <w:ilvl w:val="0"/>
          <w:numId w:val="3"/>
        </w:numPr>
        <w:tabs>
          <w:tab w:val="left" w:pos="1134"/>
        </w:tabs>
        <w:spacing w:before="100" w:beforeAutospacing="1" w:after="150" w:line="240" w:lineRule="auto"/>
        <w:ind w:left="0" w:firstLine="851"/>
        <w:contextualSpacing w:val="0"/>
        <w:jc w:val="both"/>
        <w:rPr>
          <w:rFonts w:ascii="Times New Roman" w:hAnsi="Times New Roman"/>
          <w:color w:val="000000"/>
          <w:sz w:val="28"/>
          <w:szCs w:val="28"/>
        </w:rPr>
      </w:pPr>
      <w:r w:rsidRPr="00555A14">
        <w:rPr>
          <w:rFonts w:ascii="Times New Roman" w:hAnsi="Times New Roman"/>
          <w:color w:val="000000"/>
          <w:sz w:val="28"/>
          <w:szCs w:val="28"/>
        </w:rPr>
        <w:t>Форма 24 – Заява</w:t>
      </w:r>
      <w:r w:rsidR="000319DC" w:rsidRPr="00555A14">
        <w:rPr>
          <w:rFonts w:ascii="Times New Roman" w:hAnsi="Times New Roman"/>
          <w:color w:val="000000"/>
          <w:sz w:val="28"/>
          <w:szCs w:val="28"/>
        </w:rPr>
        <w:t xml:space="preserve"> про де</w:t>
      </w:r>
      <w:r w:rsidR="00B44C3D" w:rsidRPr="00555A14">
        <w:rPr>
          <w:rFonts w:ascii="Times New Roman" w:hAnsi="Times New Roman"/>
          <w:color w:val="000000"/>
          <w:sz w:val="28"/>
          <w:szCs w:val="28"/>
        </w:rPr>
        <w:t>ржавну реєстрацію підтвердження в</w:t>
      </w:r>
      <w:r w:rsidR="000319DC" w:rsidRPr="00555A14">
        <w:rPr>
          <w:rFonts w:ascii="Times New Roman" w:hAnsi="Times New Roman"/>
          <w:color w:val="000000"/>
          <w:sz w:val="28"/>
          <w:szCs w:val="28"/>
        </w:rPr>
        <w:t>сеукраїнського статусу громадського об’єднання або відмови від всеукраїнського статусу громадського об'єднання</w:t>
      </w:r>
      <w:r w:rsidR="00F8117D" w:rsidRPr="00555A14">
        <w:rPr>
          <w:rFonts w:ascii="Times New Roman" w:hAnsi="Times New Roman"/>
          <w:color w:val="000000"/>
          <w:sz w:val="28"/>
          <w:szCs w:val="28"/>
        </w:rPr>
        <w:t>.</w:t>
      </w:r>
    </w:p>
    <w:p w:rsidR="0047278D" w:rsidRPr="0047278D" w:rsidRDefault="00293484" w:rsidP="0047278D">
      <w:pPr>
        <w:pStyle w:val="a7"/>
        <w:widowControl w:val="0"/>
        <w:numPr>
          <w:ilvl w:val="0"/>
          <w:numId w:val="7"/>
        </w:numPr>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Н</w:t>
      </w:r>
      <w:r w:rsidR="0047278D" w:rsidRPr="0047278D">
        <w:rPr>
          <w:rFonts w:ascii="Times New Roman" w:eastAsia="Times New Roman" w:hAnsi="Times New Roman" w:cs="Times New Roman"/>
          <w:color w:val="000000"/>
          <w:sz w:val="28"/>
          <w:szCs w:val="28"/>
          <w:lang w:eastAsia="uk-UA"/>
        </w:rPr>
        <w:t>аказ Міністерства юстиції України від 06 січня 2016 року № 15/5 «Про затвердження форм заяв у сфері державної реєстрації юридичних осіб, фізичних осіб – підприємців та громадс</w:t>
      </w:r>
      <w:r w:rsidR="00AF7A72">
        <w:rPr>
          <w:rFonts w:ascii="Times New Roman" w:eastAsia="Times New Roman" w:hAnsi="Times New Roman" w:cs="Times New Roman"/>
          <w:color w:val="000000"/>
          <w:sz w:val="28"/>
          <w:szCs w:val="28"/>
          <w:lang w:eastAsia="uk-UA"/>
        </w:rPr>
        <w:t>ьких формувань», зареєстрований</w:t>
      </w:r>
      <w:r w:rsidR="0047278D" w:rsidRPr="0047278D">
        <w:rPr>
          <w:rFonts w:ascii="Times New Roman" w:eastAsia="Times New Roman" w:hAnsi="Times New Roman" w:cs="Times New Roman"/>
          <w:color w:val="000000"/>
          <w:sz w:val="28"/>
          <w:szCs w:val="28"/>
          <w:lang w:eastAsia="uk-UA"/>
        </w:rPr>
        <w:t xml:space="preserve"> в Міністерстві юстиції України 06 січня 2016 року за № 14/28144 (із змінами)</w:t>
      </w:r>
      <w:r>
        <w:rPr>
          <w:rFonts w:ascii="Times New Roman" w:eastAsia="Times New Roman" w:hAnsi="Times New Roman" w:cs="Times New Roman"/>
          <w:color w:val="000000"/>
          <w:sz w:val="28"/>
          <w:szCs w:val="28"/>
          <w:lang w:eastAsia="uk-UA"/>
        </w:rPr>
        <w:t>,</w:t>
      </w:r>
      <w:r w:rsidRPr="00293484">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в</w:t>
      </w:r>
      <w:r w:rsidRPr="0047278D">
        <w:rPr>
          <w:rFonts w:ascii="Times New Roman" w:eastAsia="Times New Roman" w:hAnsi="Times New Roman" w:cs="Times New Roman"/>
          <w:color w:val="000000"/>
          <w:sz w:val="28"/>
          <w:szCs w:val="28"/>
          <w:lang w:eastAsia="uk-UA"/>
        </w:rPr>
        <w:t>изнати таким, що втрати</w:t>
      </w:r>
      <w:r>
        <w:rPr>
          <w:rFonts w:ascii="Times New Roman" w:eastAsia="Times New Roman" w:hAnsi="Times New Roman" w:cs="Times New Roman"/>
          <w:color w:val="000000"/>
          <w:sz w:val="28"/>
          <w:szCs w:val="28"/>
          <w:lang w:eastAsia="uk-UA"/>
        </w:rPr>
        <w:t>в</w:t>
      </w:r>
      <w:r w:rsidRPr="0047278D">
        <w:rPr>
          <w:rFonts w:ascii="Times New Roman" w:eastAsia="Times New Roman" w:hAnsi="Times New Roman" w:cs="Times New Roman"/>
          <w:color w:val="000000"/>
          <w:sz w:val="28"/>
          <w:szCs w:val="28"/>
          <w:lang w:eastAsia="uk-UA"/>
        </w:rPr>
        <w:t xml:space="preserve"> чинність</w:t>
      </w:r>
      <w:r>
        <w:rPr>
          <w:rFonts w:ascii="Times New Roman" w:eastAsia="Times New Roman" w:hAnsi="Times New Roman" w:cs="Times New Roman"/>
          <w:color w:val="000000"/>
          <w:sz w:val="28"/>
          <w:szCs w:val="28"/>
          <w:lang w:eastAsia="uk-UA"/>
        </w:rPr>
        <w:t>.</w:t>
      </w:r>
    </w:p>
    <w:p w:rsidR="0047278D" w:rsidRPr="0047278D" w:rsidRDefault="0047278D" w:rsidP="0047278D">
      <w:pPr>
        <w:pStyle w:val="a7"/>
        <w:widowControl w:val="0"/>
        <w:numPr>
          <w:ilvl w:val="0"/>
          <w:numId w:val="7"/>
        </w:numPr>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bookmarkStart w:id="0" w:name="n10"/>
      <w:bookmarkEnd w:id="0"/>
      <w:r w:rsidRPr="0047278D">
        <w:rPr>
          <w:rFonts w:ascii="Times New Roman" w:eastAsia="Times New Roman" w:hAnsi="Times New Roman" w:cs="Times New Roman"/>
          <w:color w:val="000000"/>
          <w:sz w:val="28"/>
          <w:szCs w:val="28"/>
          <w:lang w:eastAsia="uk-UA"/>
        </w:rPr>
        <w:t>Установити, що:</w:t>
      </w:r>
    </w:p>
    <w:p w:rsidR="0047278D" w:rsidRPr="0047278D" w:rsidRDefault="00293484" w:rsidP="0047278D">
      <w:pPr>
        <w:pStyle w:val="a7"/>
        <w:widowControl w:val="0"/>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bookmarkStart w:id="1" w:name="n11"/>
      <w:bookmarkStart w:id="2" w:name="n156"/>
      <w:bookmarkStart w:id="3" w:name="n12"/>
      <w:bookmarkEnd w:id="1"/>
      <w:bookmarkEnd w:id="2"/>
      <w:bookmarkEnd w:id="3"/>
      <w:r>
        <w:rPr>
          <w:rFonts w:ascii="Times New Roman" w:eastAsia="Times New Roman" w:hAnsi="Times New Roman" w:cs="Times New Roman"/>
          <w:color w:val="000000"/>
          <w:sz w:val="28"/>
          <w:szCs w:val="28"/>
          <w:lang w:eastAsia="uk-UA"/>
        </w:rPr>
        <w:t>1</w:t>
      </w:r>
      <w:r w:rsidR="0047278D" w:rsidRPr="0047278D">
        <w:rPr>
          <w:rFonts w:ascii="Times New Roman" w:eastAsia="Times New Roman" w:hAnsi="Times New Roman" w:cs="Times New Roman"/>
          <w:color w:val="000000"/>
          <w:sz w:val="28"/>
          <w:szCs w:val="28"/>
          <w:lang w:eastAsia="uk-UA"/>
        </w:rPr>
        <w:t xml:space="preserve">) до впровадження програмного забезпечення Єдиного державного реєстру юридичних осіб, фізичних осіб – підприємців та громадських формувань (далі – Єдиний державний реєстр), створеного відповідно до </w:t>
      </w:r>
      <w:hyperlink r:id="rId10" w:tgtFrame="_blank" w:history="1">
        <w:r w:rsidR="0047278D" w:rsidRPr="0047278D">
          <w:rPr>
            <w:rFonts w:ascii="Times New Roman" w:eastAsia="Times New Roman" w:hAnsi="Times New Roman" w:cs="Times New Roman"/>
            <w:color w:val="000000"/>
            <w:sz w:val="28"/>
            <w:szCs w:val="28"/>
            <w:lang w:eastAsia="uk-UA"/>
          </w:rPr>
          <w:t>Закону України</w:t>
        </w:r>
      </w:hyperlink>
      <w:r w:rsidR="0047278D" w:rsidRPr="0047278D">
        <w:rPr>
          <w:rFonts w:ascii="Times New Roman" w:eastAsia="Times New Roman" w:hAnsi="Times New Roman" w:cs="Times New Roman"/>
          <w:color w:val="000000"/>
          <w:sz w:val="28"/>
          <w:szCs w:val="28"/>
          <w:lang w:eastAsia="uk-UA"/>
        </w:rPr>
        <w:t xml:space="preserve"> «Про державну реєстрацію юридичних осіб, фізичних осіб – підприємців та громадських формувань», а також функціонування порталу електронних сервісів юридичних осіб, фізичних осіб – підприємців та громадських формувань:</w:t>
      </w:r>
    </w:p>
    <w:p w:rsidR="0047278D" w:rsidRPr="0047278D" w:rsidRDefault="0047278D" w:rsidP="0047278D">
      <w:pPr>
        <w:pStyle w:val="a7"/>
        <w:widowControl w:val="0"/>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bookmarkStart w:id="4" w:name="n13"/>
      <w:bookmarkEnd w:id="4"/>
      <w:r w:rsidRPr="0047278D">
        <w:rPr>
          <w:rFonts w:ascii="Times New Roman" w:eastAsia="Times New Roman" w:hAnsi="Times New Roman" w:cs="Times New Roman"/>
          <w:color w:val="000000"/>
          <w:sz w:val="28"/>
          <w:szCs w:val="28"/>
          <w:lang w:eastAsia="uk-UA"/>
        </w:rPr>
        <w:t>надання послуг у сфері державної реєстрації юридичних осіб, фізичних осіб – підприємців та громадських формувань, що не мають статусу юридичної особи, здійснюється відповідно до законодавства за допомогою діючого програмного забезпечення Єдиного державного реєстру юридичних осіб та фізичних осіб – підприємців, Єдиного реєстру громадських формувань, Реєстру громадських об'єднань;</w:t>
      </w:r>
    </w:p>
    <w:p w:rsidR="0047278D" w:rsidRPr="0047278D" w:rsidRDefault="0047278D" w:rsidP="0047278D">
      <w:pPr>
        <w:pStyle w:val="a7"/>
        <w:widowControl w:val="0"/>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bookmarkStart w:id="5" w:name="n14"/>
      <w:bookmarkEnd w:id="5"/>
      <w:r w:rsidRPr="0047278D">
        <w:rPr>
          <w:rFonts w:ascii="Times New Roman" w:eastAsia="Times New Roman" w:hAnsi="Times New Roman" w:cs="Times New Roman"/>
          <w:color w:val="000000"/>
          <w:sz w:val="28"/>
          <w:szCs w:val="28"/>
          <w:lang w:eastAsia="uk-UA"/>
        </w:rPr>
        <w:t>оприлюднення установчих документів юридичної особи здійснюється на веб-сайті Міністерства юстиції України;</w:t>
      </w:r>
    </w:p>
    <w:p w:rsidR="0047278D" w:rsidRPr="0047278D" w:rsidRDefault="0047278D" w:rsidP="0047278D">
      <w:pPr>
        <w:pStyle w:val="a7"/>
        <w:widowControl w:val="0"/>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bookmarkStart w:id="6" w:name="n157"/>
      <w:bookmarkEnd w:id="6"/>
      <w:r w:rsidRPr="0047278D">
        <w:rPr>
          <w:rFonts w:ascii="Times New Roman" w:eastAsia="Times New Roman" w:hAnsi="Times New Roman" w:cs="Times New Roman"/>
          <w:color w:val="000000"/>
          <w:sz w:val="28"/>
          <w:szCs w:val="28"/>
          <w:lang w:eastAsia="uk-UA"/>
        </w:rPr>
        <w:t>оприлюднення рішення про державну реєстрацію символіки громадського формування (змін до відомостей про символіку, що містяться в Єдиному державному реєстрі, втрату чинності символіки), зображення та опис символіки (прапора та/або емблеми, текст гімну та/або девізу) здійснюється на веб-сайті Міністерства юстиції України;</w:t>
      </w:r>
    </w:p>
    <w:p w:rsidR="0047278D" w:rsidRPr="0047278D" w:rsidRDefault="0047278D" w:rsidP="00293484">
      <w:pPr>
        <w:pStyle w:val="a7"/>
        <w:widowControl w:val="0"/>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bookmarkStart w:id="7" w:name="n159"/>
      <w:bookmarkStart w:id="8" w:name="n158"/>
      <w:bookmarkEnd w:id="7"/>
      <w:bookmarkEnd w:id="8"/>
      <w:r w:rsidRPr="0047278D">
        <w:rPr>
          <w:rFonts w:ascii="Times New Roman" w:eastAsia="Times New Roman" w:hAnsi="Times New Roman" w:cs="Times New Roman"/>
          <w:color w:val="000000"/>
          <w:sz w:val="28"/>
          <w:szCs w:val="28"/>
          <w:lang w:eastAsia="uk-UA"/>
        </w:rPr>
        <w:t>установчі документи постійно діючого третейського суду (положення, регламент третейського суду) за результатом проведення державної реєстрації постійно діючого третейського суду або державної реєстрації змін до відомостей про постійно діючий третейський суд, що містяться в Єдиному державному реєстрі, у разі внесення змін, що містяться в установчих документах постійно діючого третейського суду, надаються державним реєстратором у паперовій формі шляхом виготовлення копій таких документів з проставлянням підпису та печатки державного реєстратора на кожній сторінці разом з наданням копії відповідного рішення державного реєстратора, оформленого відповідно до законодавства;</w:t>
      </w:r>
    </w:p>
    <w:p w:rsidR="0047278D" w:rsidRPr="0047278D" w:rsidRDefault="00293484" w:rsidP="00293484">
      <w:pPr>
        <w:pStyle w:val="a7"/>
        <w:widowControl w:val="0"/>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bookmarkStart w:id="9" w:name="n160"/>
      <w:bookmarkStart w:id="10" w:name="n16"/>
      <w:bookmarkEnd w:id="9"/>
      <w:bookmarkEnd w:id="10"/>
      <w:r>
        <w:rPr>
          <w:rFonts w:ascii="Times New Roman" w:eastAsia="Times New Roman" w:hAnsi="Times New Roman" w:cs="Times New Roman"/>
          <w:color w:val="000000"/>
          <w:sz w:val="28"/>
          <w:szCs w:val="28"/>
          <w:lang w:eastAsia="uk-UA"/>
        </w:rPr>
        <w:lastRenderedPageBreak/>
        <w:t>2</w:t>
      </w:r>
      <w:r w:rsidR="0047278D" w:rsidRPr="0047278D">
        <w:rPr>
          <w:rFonts w:ascii="Times New Roman" w:eastAsia="Times New Roman" w:hAnsi="Times New Roman" w:cs="Times New Roman"/>
          <w:color w:val="000000"/>
          <w:sz w:val="28"/>
          <w:szCs w:val="28"/>
          <w:lang w:eastAsia="uk-UA"/>
        </w:rPr>
        <w:t xml:space="preserve">) до запровадження інформаційної взаємодії між Єдиним державним реєстром та інформаційними системами Державної судової адміністрації України відповідно до </w:t>
      </w:r>
      <w:hyperlink r:id="rId11" w:tgtFrame="_blank" w:history="1">
        <w:r w:rsidR="0047278D" w:rsidRPr="0047278D">
          <w:rPr>
            <w:rFonts w:ascii="Times New Roman" w:eastAsia="Times New Roman" w:hAnsi="Times New Roman" w:cs="Times New Roman"/>
            <w:color w:val="000000"/>
            <w:sz w:val="28"/>
            <w:szCs w:val="28"/>
            <w:lang w:eastAsia="uk-UA"/>
          </w:rPr>
          <w:t>Закону України</w:t>
        </w:r>
      </w:hyperlink>
      <w:r w:rsidR="0047278D" w:rsidRPr="0047278D">
        <w:rPr>
          <w:rFonts w:ascii="Times New Roman" w:eastAsia="Times New Roman" w:hAnsi="Times New Roman" w:cs="Times New Roman"/>
          <w:color w:val="000000"/>
          <w:sz w:val="28"/>
          <w:szCs w:val="28"/>
          <w:lang w:eastAsia="uk-UA"/>
        </w:rPr>
        <w:t xml:space="preserve"> «Про державну реєстрацію юридичних осіб, фізичних осіб – підприємців та громадських формувань» в частині передачі інформаційно-телекомунікаційними засобами в електронній формі примірника судового рішення, яке тягне за собою зміну відомостей в Єдиному державному реєстрі, такі примірники судових рішень подаються заявником або надсилаються судом у паперовій формі.</w:t>
      </w:r>
    </w:p>
    <w:p w:rsidR="0047278D" w:rsidRPr="0047278D" w:rsidRDefault="0047278D" w:rsidP="00293484">
      <w:pPr>
        <w:pStyle w:val="a7"/>
        <w:widowControl w:val="0"/>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bookmarkStart w:id="11" w:name="n161"/>
      <w:bookmarkStart w:id="12" w:name="n162"/>
      <w:bookmarkEnd w:id="11"/>
      <w:bookmarkEnd w:id="12"/>
      <w:r w:rsidRPr="0047278D">
        <w:rPr>
          <w:rFonts w:ascii="Times New Roman" w:eastAsia="Times New Roman" w:hAnsi="Times New Roman" w:cs="Times New Roman"/>
          <w:color w:val="000000"/>
          <w:sz w:val="28"/>
          <w:szCs w:val="28"/>
          <w:lang w:eastAsia="uk-UA"/>
        </w:rPr>
        <w:t>У разі подання заявником примірника судового рішення, що набрало законної сили та тягне за собою зміну відомостей в Єдиному державному реєстрі, державний реєстратор при проведенні державної реєстрації на підставі такого примірника судового рішення обов'язково використовує відомості Єдиного державного реєстру судових рішень, що відкриті для загального доступу на офіційному веб-порталі судової влади, щодо наявності в цьому реєстрі електронної копії такого рішення, відповідності його за документарною інформацією та реквізитами.</w:t>
      </w:r>
    </w:p>
    <w:p w:rsidR="0047278D" w:rsidRPr="0047278D" w:rsidRDefault="0047278D" w:rsidP="00293484">
      <w:pPr>
        <w:pStyle w:val="a7"/>
        <w:widowControl w:val="0"/>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bookmarkStart w:id="13" w:name="n164"/>
      <w:bookmarkStart w:id="14" w:name="n163"/>
      <w:bookmarkEnd w:id="13"/>
      <w:bookmarkEnd w:id="14"/>
      <w:r w:rsidRPr="0047278D">
        <w:rPr>
          <w:rFonts w:ascii="Times New Roman" w:eastAsia="Times New Roman" w:hAnsi="Times New Roman" w:cs="Times New Roman"/>
          <w:color w:val="000000"/>
          <w:sz w:val="28"/>
          <w:szCs w:val="28"/>
          <w:lang w:eastAsia="uk-UA"/>
        </w:rPr>
        <w:t>У разі відсутності рішення суду в Єдиному державному реєстрі судових рішень державний реєстратор запитує примірник такого рішення суду, засвідчений в установленому порядку, від відповідного суду;</w:t>
      </w:r>
    </w:p>
    <w:p w:rsidR="0047278D" w:rsidRPr="0047278D" w:rsidRDefault="00293484" w:rsidP="00293484">
      <w:pPr>
        <w:pStyle w:val="a7"/>
        <w:widowControl w:val="0"/>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bookmarkStart w:id="15" w:name="n165"/>
      <w:bookmarkStart w:id="16" w:name="n17"/>
      <w:bookmarkEnd w:id="15"/>
      <w:bookmarkEnd w:id="16"/>
      <w:r>
        <w:rPr>
          <w:rFonts w:ascii="Times New Roman" w:eastAsia="Times New Roman" w:hAnsi="Times New Roman" w:cs="Times New Roman"/>
          <w:color w:val="000000"/>
          <w:sz w:val="28"/>
          <w:szCs w:val="28"/>
          <w:lang w:eastAsia="uk-UA"/>
        </w:rPr>
        <w:t>3</w:t>
      </w:r>
      <w:r w:rsidR="0047278D" w:rsidRPr="0047278D">
        <w:rPr>
          <w:rFonts w:ascii="Times New Roman" w:eastAsia="Times New Roman" w:hAnsi="Times New Roman" w:cs="Times New Roman"/>
          <w:color w:val="000000"/>
          <w:sz w:val="28"/>
          <w:szCs w:val="28"/>
          <w:lang w:eastAsia="uk-UA"/>
        </w:rPr>
        <w:t xml:space="preserve">) до запровадження інформаційної взаємодії між Єдиним державним реєстром та інформаційними системами Національної комісії з цінних паперів та фондового ринку відповідно до </w:t>
      </w:r>
      <w:hyperlink r:id="rId12" w:tgtFrame="_blank" w:history="1">
        <w:r w:rsidR="0047278D" w:rsidRPr="0047278D">
          <w:rPr>
            <w:rFonts w:ascii="Times New Roman" w:eastAsia="Times New Roman" w:hAnsi="Times New Roman" w:cs="Times New Roman"/>
            <w:color w:val="000000"/>
            <w:sz w:val="28"/>
            <w:szCs w:val="28"/>
            <w:lang w:eastAsia="uk-UA"/>
          </w:rPr>
          <w:t>Закону України</w:t>
        </w:r>
      </w:hyperlink>
      <w:r w:rsidR="0047278D" w:rsidRPr="0047278D">
        <w:rPr>
          <w:rFonts w:ascii="Times New Roman" w:eastAsia="Times New Roman" w:hAnsi="Times New Roman" w:cs="Times New Roman"/>
          <w:color w:val="000000"/>
          <w:sz w:val="28"/>
          <w:szCs w:val="28"/>
          <w:lang w:eastAsia="uk-UA"/>
        </w:rPr>
        <w:t xml:space="preserve"> «Про державну реєстрацію юридичних осіб, фізичних осіб – підприємців та громадських формувань» відомості, передбачені </w:t>
      </w:r>
      <w:hyperlink r:id="rId13" w:anchor="n459" w:tgtFrame="_blank" w:history="1">
        <w:r w:rsidR="0047278D" w:rsidRPr="0047278D">
          <w:rPr>
            <w:rFonts w:ascii="Times New Roman" w:eastAsia="Times New Roman" w:hAnsi="Times New Roman" w:cs="Times New Roman"/>
            <w:color w:val="000000"/>
            <w:sz w:val="28"/>
            <w:szCs w:val="28"/>
            <w:lang w:eastAsia="uk-UA"/>
          </w:rPr>
          <w:t>частиною дев’ятою</w:t>
        </w:r>
      </w:hyperlink>
      <w:r w:rsidR="0047278D" w:rsidRPr="0047278D">
        <w:rPr>
          <w:rFonts w:ascii="Times New Roman" w:eastAsia="Times New Roman" w:hAnsi="Times New Roman" w:cs="Times New Roman"/>
          <w:color w:val="000000"/>
          <w:sz w:val="28"/>
          <w:szCs w:val="28"/>
          <w:lang w:eastAsia="uk-UA"/>
        </w:rPr>
        <w:t xml:space="preserve"> статті 13 цього Закону, отримуються на письмовий запит державного реєстратора</w:t>
      </w:r>
      <w:r w:rsidR="00AF7A72">
        <w:rPr>
          <w:rFonts w:ascii="Times New Roman" w:eastAsia="Times New Roman" w:hAnsi="Times New Roman" w:cs="Times New Roman"/>
          <w:color w:val="000000"/>
          <w:sz w:val="28"/>
          <w:szCs w:val="28"/>
          <w:lang w:eastAsia="uk-UA"/>
        </w:rPr>
        <w:t>,</w:t>
      </w:r>
      <w:r w:rsidR="0047278D" w:rsidRPr="0047278D">
        <w:rPr>
          <w:rFonts w:ascii="Times New Roman" w:eastAsia="Times New Roman" w:hAnsi="Times New Roman" w:cs="Times New Roman"/>
          <w:color w:val="000000"/>
          <w:sz w:val="28"/>
          <w:szCs w:val="28"/>
          <w:lang w:eastAsia="uk-UA"/>
        </w:rPr>
        <w:t xml:space="preserve"> крім випадків, коли такі відомості були подані безпосередньо заявником.</w:t>
      </w:r>
    </w:p>
    <w:p w:rsidR="0047278D" w:rsidRPr="0047278D" w:rsidRDefault="0047278D" w:rsidP="0047278D">
      <w:pPr>
        <w:pStyle w:val="a7"/>
        <w:widowControl w:val="0"/>
        <w:numPr>
          <w:ilvl w:val="0"/>
          <w:numId w:val="7"/>
        </w:numPr>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bookmarkStart w:id="17" w:name="n166"/>
      <w:bookmarkStart w:id="18" w:name="n18"/>
      <w:bookmarkEnd w:id="17"/>
      <w:bookmarkEnd w:id="18"/>
      <w:r w:rsidRPr="0047278D">
        <w:rPr>
          <w:rFonts w:ascii="Times New Roman" w:eastAsia="Times New Roman" w:hAnsi="Times New Roman" w:cs="Times New Roman"/>
          <w:color w:val="000000"/>
          <w:sz w:val="28"/>
          <w:szCs w:val="28"/>
          <w:lang w:eastAsia="uk-UA"/>
        </w:rPr>
        <w:t xml:space="preserve">Технічному адміністратору Єдиного державного реєстру вжити заходів, необхідних для реалізації цього наказу. </w:t>
      </w:r>
    </w:p>
    <w:p w:rsidR="000C0362" w:rsidRPr="00495172" w:rsidRDefault="000C0362" w:rsidP="00293484">
      <w:pPr>
        <w:pStyle w:val="a7"/>
        <w:widowControl w:val="0"/>
        <w:numPr>
          <w:ilvl w:val="0"/>
          <w:numId w:val="7"/>
        </w:numPr>
        <w:tabs>
          <w:tab w:val="left" w:pos="1134"/>
        </w:tabs>
        <w:spacing w:before="100" w:beforeAutospacing="1" w:after="150" w:line="240" w:lineRule="auto"/>
        <w:ind w:left="0" w:firstLine="926"/>
        <w:contextualSpacing w:val="0"/>
        <w:jc w:val="both"/>
        <w:rPr>
          <w:rFonts w:ascii="Times New Roman" w:eastAsia="Times New Roman" w:hAnsi="Times New Roman" w:cs="Times New Roman"/>
          <w:color w:val="000000"/>
          <w:sz w:val="28"/>
          <w:szCs w:val="28"/>
          <w:lang w:eastAsia="uk-UA"/>
        </w:rPr>
      </w:pPr>
      <w:bookmarkStart w:id="19" w:name="n19"/>
      <w:bookmarkStart w:id="20" w:name="n22"/>
      <w:bookmarkEnd w:id="19"/>
      <w:bookmarkEnd w:id="20"/>
      <w:r w:rsidRPr="00495172">
        <w:rPr>
          <w:rFonts w:ascii="Times New Roman" w:eastAsia="Times New Roman" w:hAnsi="Times New Roman" w:cs="Times New Roman"/>
          <w:color w:val="000000"/>
          <w:sz w:val="28"/>
          <w:szCs w:val="28"/>
          <w:lang w:eastAsia="uk-UA"/>
        </w:rPr>
        <w:t xml:space="preserve">Департаменту </w:t>
      </w:r>
      <w:r w:rsidR="00520AA8">
        <w:rPr>
          <w:rFonts w:ascii="Times New Roman" w:eastAsia="Times New Roman" w:hAnsi="Times New Roman" w:cs="Times New Roman"/>
          <w:color w:val="000000"/>
          <w:sz w:val="28"/>
          <w:szCs w:val="28"/>
          <w:lang w:eastAsia="uk-UA"/>
        </w:rPr>
        <w:t>приватного права</w:t>
      </w:r>
      <w:r w:rsidRPr="00495172">
        <w:rPr>
          <w:rFonts w:ascii="Times New Roman" w:eastAsia="Times New Roman" w:hAnsi="Times New Roman" w:cs="Times New Roman"/>
          <w:color w:val="000000"/>
          <w:sz w:val="28"/>
          <w:szCs w:val="28"/>
          <w:lang w:eastAsia="uk-UA"/>
        </w:rPr>
        <w:t xml:space="preserve"> (Ференс О.М.) подати цей наказ на державну реєстрацію відповідно до Указу Президента України від 03 жовтня </w:t>
      </w:r>
      <w:r w:rsidR="00293484">
        <w:rPr>
          <w:rFonts w:ascii="Times New Roman" w:eastAsia="Times New Roman" w:hAnsi="Times New Roman" w:cs="Times New Roman"/>
          <w:color w:val="000000"/>
          <w:sz w:val="28"/>
          <w:szCs w:val="28"/>
          <w:lang w:eastAsia="uk-UA"/>
        </w:rPr>
        <w:br/>
      </w:r>
      <w:r w:rsidRPr="00495172">
        <w:rPr>
          <w:rFonts w:ascii="Times New Roman" w:eastAsia="Times New Roman" w:hAnsi="Times New Roman" w:cs="Times New Roman"/>
          <w:color w:val="000000"/>
          <w:sz w:val="28"/>
          <w:szCs w:val="28"/>
          <w:lang w:eastAsia="uk-UA"/>
        </w:rPr>
        <w:t>1992 року № 493 «Про державну реєстрацію нормативно-правових актів міністерств та інших органів виконавчої влади».</w:t>
      </w:r>
    </w:p>
    <w:p w:rsidR="000C0362" w:rsidRPr="00495172" w:rsidRDefault="000C0362" w:rsidP="00293484">
      <w:pPr>
        <w:pStyle w:val="a7"/>
        <w:widowControl w:val="0"/>
        <w:numPr>
          <w:ilvl w:val="0"/>
          <w:numId w:val="7"/>
        </w:numPr>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r w:rsidRPr="00495172">
        <w:rPr>
          <w:rFonts w:ascii="Times New Roman" w:eastAsia="Times New Roman" w:hAnsi="Times New Roman" w:cs="Times New Roman"/>
          <w:color w:val="000000"/>
          <w:sz w:val="28"/>
          <w:szCs w:val="28"/>
          <w:lang w:eastAsia="uk-UA"/>
        </w:rPr>
        <w:t xml:space="preserve"> Цей наказ набирає чинності </w:t>
      </w:r>
      <w:r w:rsidR="00520AA8" w:rsidRPr="00520AA8">
        <w:rPr>
          <w:rFonts w:ascii="Times New Roman" w:eastAsia="Times New Roman" w:hAnsi="Times New Roman" w:cs="Times New Roman"/>
          <w:color w:val="000000"/>
          <w:sz w:val="28"/>
          <w:szCs w:val="28"/>
          <w:lang w:eastAsia="uk-UA"/>
        </w:rPr>
        <w:t>з дня, наступного за днем його опублікування</w:t>
      </w:r>
      <w:r w:rsidRPr="00495172">
        <w:rPr>
          <w:rFonts w:ascii="Times New Roman" w:eastAsia="Times New Roman" w:hAnsi="Times New Roman" w:cs="Times New Roman"/>
          <w:color w:val="000000"/>
          <w:sz w:val="28"/>
          <w:szCs w:val="28"/>
          <w:lang w:eastAsia="uk-UA"/>
        </w:rPr>
        <w:t>.</w:t>
      </w:r>
    </w:p>
    <w:p w:rsidR="00AE729B" w:rsidRDefault="000C0362" w:rsidP="00293484">
      <w:pPr>
        <w:pStyle w:val="a7"/>
        <w:widowControl w:val="0"/>
        <w:numPr>
          <w:ilvl w:val="0"/>
          <w:numId w:val="7"/>
        </w:numPr>
        <w:tabs>
          <w:tab w:val="left" w:pos="1134"/>
        </w:tabs>
        <w:spacing w:before="100" w:beforeAutospacing="1" w:after="150" w:line="240" w:lineRule="auto"/>
        <w:ind w:left="0" w:firstLine="851"/>
        <w:contextualSpacing w:val="0"/>
        <w:jc w:val="both"/>
        <w:rPr>
          <w:rFonts w:ascii="Times New Roman" w:eastAsia="Times New Roman" w:hAnsi="Times New Roman" w:cs="Times New Roman"/>
          <w:color w:val="000000"/>
          <w:sz w:val="28"/>
          <w:szCs w:val="28"/>
          <w:lang w:eastAsia="uk-UA"/>
        </w:rPr>
      </w:pPr>
      <w:r w:rsidRPr="00495172">
        <w:rPr>
          <w:rFonts w:ascii="Times New Roman" w:eastAsia="Times New Roman" w:hAnsi="Times New Roman" w:cs="Times New Roman"/>
          <w:color w:val="000000"/>
          <w:sz w:val="28"/>
          <w:szCs w:val="28"/>
          <w:lang w:eastAsia="uk-UA"/>
        </w:rPr>
        <w:t xml:space="preserve"> </w:t>
      </w:r>
      <w:r w:rsidR="00AE729B" w:rsidRPr="00AE729B">
        <w:rPr>
          <w:rFonts w:ascii="Times New Roman" w:eastAsia="Times New Roman" w:hAnsi="Times New Roman" w:cs="Times New Roman"/>
          <w:color w:val="000000"/>
          <w:sz w:val="28"/>
          <w:szCs w:val="28"/>
          <w:lang w:eastAsia="uk-UA"/>
        </w:rPr>
        <w:t xml:space="preserve">Контроль за виконанням цього наказу </w:t>
      </w:r>
      <w:r w:rsidR="00C47D99">
        <w:rPr>
          <w:rFonts w:ascii="Times New Roman" w:eastAsia="Times New Roman" w:hAnsi="Times New Roman" w:cs="Times New Roman"/>
          <w:color w:val="000000"/>
          <w:sz w:val="28"/>
          <w:szCs w:val="28"/>
          <w:lang w:eastAsia="uk-UA"/>
        </w:rPr>
        <w:t>залишаю за собою.</w:t>
      </w:r>
      <w:r w:rsidR="00AE729B" w:rsidRPr="00AE729B">
        <w:rPr>
          <w:rFonts w:ascii="Times New Roman" w:eastAsia="Times New Roman" w:hAnsi="Times New Roman" w:cs="Times New Roman"/>
          <w:color w:val="000000"/>
          <w:sz w:val="28"/>
          <w:szCs w:val="28"/>
          <w:lang w:eastAsia="uk-UA"/>
        </w:rPr>
        <w:t xml:space="preserve"> </w:t>
      </w:r>
    </w:p>
    <w:p w:rsidR="00293484" w:rsidRDefault="00293484" w:rsidP="00293484">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8"/>
          <w:szCs w:val="28"/>
        </w:rPr>
      </w:pPr>
    </w:p>
    <w:p w:rsidR="000C0362" w:rsidRDefault="00293484" w:rsidP="00293484">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Pr>
          <w:rFonts w:ascii="Times New Roman" w:hAnsi="Times New Roman" w:cs="Times New Roman"/>
          <w:b/>
          <w:sz w:val="28"/>
          <w:szCs w:val="28"/>
        </w:rPr>
        <w:t>П</w:t>
      </w:r>
      <w:r w:rsidR="00C47D99" w:rsidRPr="00C47D99">
        <w:rPr>
          <w:rFonts w:ascii="Times New Roman" w:hAnsi="Times New Roman" w:cs="Times New Roman"/>
          <w:b/>
          <w:sz w:val="28"/>
          <w:szCs w:val="28"/>
        </w:rPr>
        <w:t xml:space="preserve">ерший заступник Міністра </w:t>
      </w:r>
      <w:r w:rsidR="00495172" w:rsidRPr="00C47D99">
        <w:rPr>
          <w:rFonts w:ascii="Times New Roman" w:hAnsi="Times New Roman" w:cs="Times New Roman"/>
          <w:b/>
          <w:sz w:val="28"/>
          <w:szCs w:val="28"/>
        </w:rPr>
        <w:t xml:space="preserve">       </w:t>
      </w:r>
      <w:r w:rsidR="00CF2939">
        <w:rPr>
          <w:rFonts w:ascii="Times New Roman" w:hAnsi="Times New Roman" w:cs="Times New Roman"/>
          <w:b/>
          <w:sz w:val="28"/>
          <w:szCs w:val="28"/>
        </w:rPr>
        <w:t xml:space="preserve">                           </w:t>
      </w:r>
      <w:r w:rsidR="00C47D99" w:rsidRPr="00C47D99">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CF2939">
        <w:rPr>
          <w:rFonts w:ascii="Times New Roman" w:hAnsi="Times New Roman" w:cs="Times New Roman"/>
          <w:b/>
          <w:sz w:val="28"/>
          <w:szCs w:val="28"/>
        </w:rPr>
        <w:t xml:space="preserve">   Наталія СЕВОСТЬЯНОВА</w:t>
      </w:r>
      <w:r w:rsidR="00495172" w:rsidRPr="00C47D99">
        <w:rPr>
          <w:rFonts w:ascii="Times New Roman" w:hAnsi="Times New Roman" w:cs="Times New Roman"/>
          <w:b/>
          <w:sz w:val="28"/>
          <w:szCs w:val="28"/>
        </w:rPr>
        <w:t xml:space="preserve">  </w:t>
      </w:r>
      <w:bookmarkStart w:id="21" w:name="n15"/>
      <w:bookmarkEnd w:id="21"/>
    </w:p>
    <w:p w:rsidR="000C0362" w:rsidRDefault="000C0362">
      <w:bookmarkStart w:id="22" w:name="_GoBack"/>
      <w:bookmarkEnd w:id="22"/>
    </w:p>
    <w:sectPr w:rsidR="000C0362" w:rsidSect="00293484">
      <w:headerReference w:type="default" r:id="rId14"/>
      <w:pgSz w:w="11906" w:h="16838"/>
      <w:pgMar w:top="850" w:right="850" w:bottom="568"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91E" w:rsidRDefault="0051691E" w:rsidP="00495172">
      <w:pPr>
        <w:spacing w:after="0" w:line="240" w:lineRule="auto"/>
      </w:pPr>
      <w:r>
        <w:separator/>
      </w:r>
    </w:p>
  </w:endnote>
  <w:endnote w:type="continuationSeparator" w:id="0">
    <w:p w:rsidR="0051691E" w:rsidRDefault="0051691E" w:rsidP="00495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91E" w:rsidRDefault="0051691E" w:rsidP="00495172">
      <w:pPr>
        <w:spacing w:after="0" w:line="240" w:lineRule="auto"/>
      </w:pPr>
      <w:r>
        <w:separator/>
      </w:r>
    </w:p>
  </w:footnote>
  <w:footnote w:type="continuationSeparator" w:id="0">
    <w:p w:rsidR="0051691E" w:rsidRDefault="0051691E" w:rsidP="004951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6021559"/>
      <w:docPartObj>
        <w:docPartGallery w:val="Page Numbers (Top of Page)"/>
        <w:docPartUnique/>
      </w:docPartObj>
    </w:sdtPr>
    <w:sdtEndPr/>
    <w:sdtContent>
      <w:p w:rsidR="00495172" w:rsidRDefault="009D3DD0">
        <w:pPr>
          <w:pStyle w:val="a3"/>
          <w:jc w:val="center"/>
        </w:pPr>
        <w:r>
          <w:fldChar w:fldCharType="begin"/>
        </w:r>
        <w:r w:rsidR="00495172">
          <w:instrText>PAGE   \* MERGEFORMAT</w:instrText>
        </w:r>
        <w:r>
          <w:fldChar w:fldCharType="separate"/>
        </w:r>
        <w:r w:rsidR="009422F0" w:rsidRPr="009422F0">
          <w:rPr>
            <w:noProof/>
            <w:lang w:val="ru-RU"/>
          </w:rPr>
          <w:t>4</w:t>
        </w:r>
        <w:r>
          <w:fldChar w:fldCharType="end"/>
        </w:r>
      </w:p>
    </w:sdtContent>
  </w:sdt>
  <w:p w:rsidR="00495172" w:rsidRDefault="0049517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22B95"/>
    <w:multiLevelType w:val="hybridMultilevel"/>
    <w:tmpl w:val="2E7825D4"/>
    <w:lvl w:ilvl="0" w:tplc="91665A3C">
      <w:start w:val="1"/>
      <w:numFmt w:val="decimal"/>
      <w:lvlText w:val="%1."/>
      <w:lvlJc w:val="left"/>
      <w:pPr>
        <w:ind w:left="1286" w:hanging="360"/>
      </w:pPr>
      <w:rPr>
        <w:rFonts w:hint="default"/>
      </w:rPr>
    </w:lvl>
    <w:lvl w:ilvl="1" w:tplc="04220019" w:tentative="1">
      <w:start w:val="1"/>
      <w:numFmt w:val="lowerLetter"/>
      <w:lvlText w:val="%2."/>
      <w:lvlJc w:val="left"/>
      <w:pPr>
        <w:ind w:left="2006" w:hanging="360"/>
      </w:pPr>
    </w:lvl>
    <w:lvl w:ilvl="2" w:tplc="0422001B" w:tentative="1">
      <w:start w:val="1"/>
      <w:numFmt w:val="lowerRoman"/>
      <w:lvlText w:val="%3."/>
      <w:lvlJc w:val="right"/>
      <w:pPr>
        <w:ind w:left="2726" w:hanging="180"/>
      </w:pPr>
    </w:lvl>
    <w:lvl w:ilvl="3" w:tplc="0422000F" w:tentative="1">
      <w:start w:val="1"/>
      <w:numFmt w:val="decimal"/>
      <w:lvlText w:val="%4."/>
      <w:lvlJc w:val="left"/>
      <w:pPr>
        <w:ind w:left="3446" w:hanging="360"/>
      </w:pPr>
    </w:lvl>
    <w:lvl w:ilvl="4" w:tplc="04220019" w:tentative="1">
      <w:start w:val="1"/>
      <w:numFmt w:val="lowerLetter"/>
      <w:lvlText w:val="%5."/>
      <w:lvlJc w:val="left"/>
      <w:pPr>
        <w:ind w:left="4166" w:hanging="360"/>
      </w:pPr>
    </w:lvl>
    <w:lvl w:ilvl="5" w:tplc="0422001B" w:tentative="1">
      <w:start w:val="1"/>
      <w:numFmt w:val="lowerRoman"/>
      <w:lvlText w:val="%6."/>
      <w:lvlJc w:val="right"/>
      <w:pPr>
        <w:ind w:left="4886" w:hanging="180"/>
      </w:pPr>
    </w:lvl>
    <w:lvl w:ilvl="6" w:tplc="0422000F" w:tentative="1">
      <w:start w:val="1"/>
      <w:numFmt w:val="decimal"/>
      <w:lvlText w:val="%7."/>
      <w:lvlJc w:val="left"/>
      <w:pPr>
        <w:ind w:left="5606" w:hanging="360"/>
      </w:pPr>
    </w:lvl>
    <w:lvl w:ilvl="7" w:tplc="04220019" w:tentative="1">
      <w:start w:val="1"/>
      <w:numFmt w:val="lowerLetter"/>
      <w:lvlText w:val="%8."/>
      <w:lvlJc w:val="left"/>
      <w:pPr>
        <w:ind w:left="6326" w:hanging="360"/>
      </w:pPr>
    </w:lvl>
    <w:lvl w:ilvl="8" w:tplc="0422001B" w:tentative="1">
      <w:start w:val="1"/>
      <w:numFmt w:val="lowerRoman"/>
      <w:lvlText w:val="%9."/>
      <w:lvlJc w:val="right"/>
      <w:pPr>
        <w:ind w:left="7046" w:hanging="180"/>
      </w:pPr>
    </w:lvl>
  </w:abstractNum>
  <w:abstractNum w:abstractNumId="1">
    <w:nsid w:val="0E155D95"/>
    <w:multiLevelType w:val="hybridMultilevel"/>
    <w:tmpl w:val="F4EA5D4A"/>
    <w:lvl w:ilvl="0" w:tplc="A656A00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nsid w:val="1A1D75A8"/>
    <w:multiLevelType w:val="hybridMultilevel"/>
    <w:tmpl w:val="0B8E8068"/>
    <w:lvl w:ilvl="0" w:tplc="4CEEE03C">
      <w:start w:val="1"/>
      <w:numFmt w:val="decimal"/>
      <w:lvlText w:val="%1."/>
      <w:lvlJc w:val="left"/>
      <w:pPr>
        <w:ind w:left="1706" w:hanging="855"/>
      </w:pPr>
      <w:rPr>
        <w:rFonts w:cs="Times New Roman" w:hint="default"/>
      </w:rPr>
    </w:lvl>
    <w:lvl w:ilvl="1" w:tplc="04220011">
      <w:start w:val="1"/>
      <w:numFmt w:val="decimal"/>
      <w:lvlText w:val="%2)"/>
      <w:lvlJc w:val="left"/>
      <w:pPr>
        <w:ind w:left="1647" w:hanging="360"/>
      </w:pPr>
      <w:rPr>
        <w:rFonts w:cs="Times New Roman"/>
      </w:rPr>
    </w:lvl>
    <w:lvl w:ilvl="2" w:tplc="0422001B">
      <w:start w:val="1"/>
      <w:numFmt w:val="lowerRoman"/>
      <w:lvlText w:val="%3."/>
      <w:lvlJc w:val="right"/>
      <w:pPr>
        <w:ind w:left="2367" w:hanging="180"/>
      </w:pPr>
      <w:rPr>
        <w:rFonts w:cs="Times New Roman"/>
      </w:rPr>
    </w:lvl>
    <w:lvl w:ilvl="3" w:tplc="0422000F">
      <w:start w:val="1"/>
      <w:numFmt w:val="decimal"/>
      <w:lvlText w:val="%4."/>
      <w:lvlJc w:val="left"/>
      <w:pPr>
        <w:ind w:left="3087" w:hanging="360"/>
      </w:pPr>
      <w:rPr>
        <w:rFonts w:cs="Times New Roman"/>
      </w:rPr>
    </w:lvl>
    <w:lvl w:ilvl="4" w:tplc="04220019">
      <w:start w:val="1"/>
      <w:numFmt w:val="lowerLetter"/>
      <w:lvlText w:val="%5."/>
      <w:lvlJc w:val="left"/>
      <w:pPr>
        <w:ind w:left="3807" w:hanging="360"/>
      </w:pPr>
      <w:rPr>
        <w:rFonts w:cs="Times New Roman"/>
      </w:rPr>
    </w:lvl>
    <w:lvl w:ilvl="5" w:tplc="0422001B">
      <w:start w:val="1"/>
      <w:numFmt w:val="lowerRoman"/>
      <w:lvlText w:val="%6."/>
      <w:lvlJc w:val="right"/>
      <w:pPr>
        <w:ind w:left="4527" w:hanging="180"/>
      </w:pPr>
      <w:rPr>
        <w:rFonts w:cs="Times New Roman"/>
      </w:rPr>
    </w:lvl>
    <w:lvl w:ilvl="6" w:tplc="0422000F">
      <w:start w:val="1"/>
      <w:numFmt w:val="decimal"/>
      <w:lvlText w:val="%7."/>
      <w:lvlJc w:val="left"/>
      <w:pPr>
        <w:ind w:left="5247" w:hanging="360"/>
      </w:pPr>
      <w:rPr>
        <w:rFonts w:cs="Times New Roman"/>
      </w:rPr>
    </w:lvl>
    <w:lvl w:ilvl="7" w:tplc="04220019">
      <w:start w:val="1"/>
      <w:numFmt w:val="lowerLetter"/>
      <w:lvlText w:val="%8."/>
      <w:lvlJc w:val="left"/>
      <w:pPr>
        <w:ind w:left="5967" w:hanging="360"/>
      </w:pPr>
      <w:rPr>
        <w:rFonts w:cs="Times New Roman"/>
      </w:rPr>
    </w:lvl>
    <w:lvl w:ilvl="8" w:tplc="0422001B">
      <w:start w:val="1"/>
      <w:numFmt w:val="lowerRoman"/>
      <w:lvlText w:val="%9."/>
      <w:lvlJc w:val="right"/>
      <w:pPr>
        <w:ind w:left="6687" w:hanging="180"/>
      </w:pPr>
      <w:rPr>
        <w:rFonts w:cs="Times New Roman"/>
      </w:rPr>
    </w:lvl>
  </w:abstractNum>
  <w:abstractNum w:abstractNumId="3">
    <w:nsid w:val="4D284272"/>
    <w:multiLevelType w:val="hybridMultilevel"/>
    <w:tmpl w:val="81181A02"/>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4">
    <w:nsid w:val="4D5747AD"/>
    <w:multiLevelType w:val="hybridMultilevel"/>
    <w:tmpl w:val="DEB672D6"/>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nsid w:val="52A55585"/>
    <w:multiLevelType w:val="hybridMultilevel"/>
    <w:tmpl w:val="18A024FC"/>
    <w:lvl w:ilvl="0" w:tplc="0422000F">
      <w:start w:val="1"/>
      <w:numFmt w:val="decimal"/>
      <w:lvlText w:val="%1."/>
      <w:lvlJc w:val="left"/>
      <w:pPr>
        <w:ind w:left="1650" w:hanging="360"/>
      </w:pPr>
    </w:lvl>
    <w:lvl w:ilvl="1" w:tplc="04220019" w:tentative="1">
      <w:start w:val="1"/>
      <w:numFmt w:val="lowerLetter"/>
      <w:lvlText w:val="%2."/>
      <w:lvlJc w:val="left"/>
      <w:pPr>
        <w:ind w:left="2370" w:hanging="360"/>
      </w:pPr>
    </w:lvl>
    <w:lvl w:ilvl="2" w:tplc="0422001B" w:tentative="1">
      <w:start w:val="1"/>
      <w:numFmt w:val="lowerRoman"/>
      <w:lvlText w:val="%3."/>
      <w:lvlJc w:val="right"/>
      <w:pPr>
        <w:ind w:left="3090" w:hanging="180"/>
      </w:pPr>
    </w:lvl>
    <w:lvl w:ilvl="3" w:tplc="0422000F" w:tentative="1">
      <w:start w:val="1"/>
      <w:numFmt w:val="decimal"/>
      <w:lvlText w:val="%4."/>
      <w:lvlJc w:val="left"/>
      <w:pPr>
        <w:ind w:left="3810" w:hanging="360"/>
      </w:pPr>
    </w:lvl>
    <w:lvl w:ilvl="4" w:tplc="04220019" w:tentative="1">
      <w:start w:val="1"/>
      <w:numFmt w:val="lowerLetter"/>
      <w:lvlText w:val="%5."/>
      <w:lvlJc w:val="left"/>
      <w:pPr>
        <w:ind w:left="4530" w:hanging="360"/>
      </w:pPr>
    </w:lvl>
    <w:lvl w:ilvl="5" w:tplc="0422001B" w:tentative="1">
      <w:start w:val="1"/>
      <w:numFmt w:val="lowerRoman"/>
      <w:lvlText w:val="%6."/>
      <w:lvlJc w:val="right"/>
      <w:pPr>
        <w:ind w:left="5250" w:hanging="180"/>
      </w:pPr>
    </w:lvl>
    <w:lvl w:ilvl="6" w:tplc="0422000F" w:tentative="1">
      <w:start w:val="1"/>
      <w:numFmt w:val="decimal"/>
      <w:lvlText w:val="%7."/>
      <w:lvlJc w:val="left"/>
      <w:pPr>
        <w:ind w:left="5970" w:hanging="360"/>
      </w:pPr>
    </w:lvl>
    <w:lvl w:ilvl="7" w:tplc="04220019" w:tentative="1">
      <w:start w:val="1"/>
      <w:numFmt w:val="lowerLetter"/>
      <w:lvlText w:val="%8."/>
      <w:lvlJc w:val="left"/>
      <w:pPr>
        <w:ind w:left="6690" w:hanging="360"/>
      </w:pPr>
    </w:lvl>
    <w:lvl w:ilvl="8" w:tplc="0422001B" w:tentative="1">
      <w:start w:val="1"/>
      <w:numFmt w:val="lowerRoman"/>
      <w:lvlText w:val="%9."/>
      <w:lvlJc w:val="right"/>
      <w:pPr>
        <w:ind w:left="7410" w:hanging="180"/>
      </w:pPr>
    </w:lvl>
  </w:abstractNum>
  <w:abstractNum w:abstractNumId="6">
    <w:nsid w:val="6B5C6E6A"/>
    <w:multiLevelType w:val="hybridMultilevel"/>
    <w:tmpl w:val="A008C234"/>
    <w:lvl w:ilvl="0" w:tplc="828A708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4"/>
  </w:num>
  <w:num w:numId="2">
    <w:abstractNumId w:val="6"/>
  </w:num>
  <w:num w:numId="3">
    <w:abstractNumId w:val="3"/>
  </w:num>
  <w:num w:numId="4">
    <w:abstractNumId w:val="1"/>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C0362"/>
    <w:rsid w:val="000319DC"/>
    <w:rsid w:val="0003471C"/>
    <w:rsid w:val="000736CD"/>
    <w:rsid w:val="000C0362"/>
    <w:rsid w:val="000E4E2B"/>
    <w:rsid w:val="00125961"/>
    <w:rsid w:val="001B65B8"/>
    <w:rsid w:val="00204C3C"/>
    <w:rsid w:val="00293484"/>
    <w:rsid w:val="003361EE"/>
    <w:rsid w:val="003644EB"/>
    <w:rsid w:val="00390BBB"/>
    <w:rsid w:val="0047278D"/>
    <w:rsid w:val="00485C05"/>
    <w:rsid w:val="00495172"/>
    <w:rsid w:val="0051691E"/>
    <w:rsid w:val="00520AA8"/>
    <w:rsid w:val="00526C9E"/>
    <w:rsid w:val="00555A14"/>
    <w:rsid w:val="005A34BE"/>
    <w:rsid w:val="00644B19"/>
    <w:rsid w:val="006A7FC1"/>
    <w:rsid w:val="0080468A"/>
    <w:rsid w:val="008F2D76"/>
    <w:rsid w:val="008F591E"/>
    <w:rsid w:val="009422F0"/>
    <w:rsid w:val="0095646C"/>
    <w:rsid w:val="00984DF5"/>
    <w:rsid w:val="009D3C20"/>
    <w:rsid w:val="009D3DD0"/>
    <w:rsid w:val="009F0381"/>
    <w:rsid w:val="00AE729B"/>
    <w:rsid w:val="00AF2748"/>
    <w:rsid w:val="00AF7A72"/>
    <w:rsid w:val="00B44C3D"/>
    <w:rsid w:val="00B51B46"/>
    <w:rsid w:val="00B76649"/>
    <w:rsid w:val="00B86AB5"/>
    <w:rsid w:val="00BB06FD"/>
    <w:rsid w:val="00C47D99"/>
    <w:rsid w:val="00C7115A"/>
    <w:rsid w:val="00C928D7"/>
    <w:rsid w:val="00CD085C"/>
    <w:rsid w:val="00CF2939"/>
    <w:rsid w:val="00DC7D46"/>
    <w:rsid w:val="00DD003D"/>
    <w:rsid w:val="00E13454"/>
    <w:rsid w:val="00E65900"/>
    <w:rsid w:val="00EF5AB3"/>
    <w:rsid w:val="00F03964"/>
    <w:rsid w:val="00F371FC"/>
    <w:rsid w:val="00F8117D"/>
    <w:rsid w:val="00FC27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91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95172"/>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495172"/>
  </w:style>
  <w:style w:type="paragraph" w:styleId="a5">
    <w:name w:val="footer"/>
    <w:basedOn w:val="a"/>
    <w:link w:val="a6"/>
    <w:uiPriority w:val="99"/>
    <w:unhideWhenUsed/>
    <w:rsid w:val="00495172"/>
    <w:pPr>
      <w:tabs>
        <w:tab w:val="center" w:pos="4819"/>
        <w:tab w:val="right" w:pos="9639"/>
      </w:tabs>
      <w:spacing w:after="0" w:line="240" w:lineRule="auto"/>
    </w:pPr>
  </w:style>
  <w:style w:type="character" w:customStyle="1" w:styleId="a6">
    <w:name w:val="Нижний колонтитул Знак"/>
    <w:basedOn w:val="a0"/>
    <w:link w:val="a5"/>
    <w:uiPriority w:val="99"/>
    <w:rsid w:val="00495172"/>
  </w:style>
  <w:style w:type="paragraph" w:styleId="a7">
    <w:name w:val="List Paragraph"/>
    <w:basedOn w:val="a"/>
    <w:uiPriority w:val="34"/>
    <w:qFormat/>
    <w:rsid w:val="00E65900"/>
    <w:pPr>
      <w:ind w:left="720"/>
      <w:contextualSpacing/>
    </w:pPr>
  </w:style>
  <w:style w:type="character" w:customStyle="1" w:styleId="rvts46">
    <w:name w:val="rvts46"/>
    <w:basedOn w:val="a0"/>
    <w:rsid w:val="0047278D"/>
  </w:style>
  <w:style w:type="character" w:customStyle="1" w:styleId="rvts11">
    <w:name w:val="rvts11"/>
    <w:basedOn w:val="a0"/>
    <w:rsid w:val="0047278D"/>
  </w:style>
  <w:style w:type="character" w:customStyle="1" w:styleId="rvts44">
    <w:name w:val="rvts44"/>
    <w:basedOn w:val="a0"/>
    <w:rsid w:val="0047278D"/>
  </w:style>
  <w:style w:type="paragraph" w:styleId="a8">
    <w:name w:val="Balloon Text"/>
    <w:basedOn w:val="a"/>
    <w:link w:val="a9"/>
    <w:uiPriority w:val="99"/>
    <w:semiHidden/>
    <w:unhideWhenUsed/>
    <w:rsid w:val="006A7FC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A7FC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95172"/>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495172"/>
  </w:style>
  <w:style w:type="paragraph" w:styleId="a5">
    <w:name w:val="footer"/>
    <w:basedOn w:val="a"/>
    <w:link w:val="a6"/>
    <w:uiPriority w:val="99"/>
    <w:unhideWhenUsed/>
    <w:rsid w:val="00495172"/>
    <w:pPr>
      <w:tabs>
        <w:tab w:val="center" w:pos="4819"/>
        <w:tab w:val="right" w:pos="9639"/>
      </w:tabs>
      <w:spacing w:after="0" w:line="240" w:lineRule="auto"/>
    </w:pPr>
  </w:style>
  <w:style w:type="character" w:customStyle="1" w:styleId="a6">
    <w:name w:val="Нижний колонтитул Знак"/>
    <w:basedOn w:val="a0"/>
    <w:link w:val="a5"/>
    <w:uiPriority w:val="99"/>
    <w:rsid w:val="00495172"/>
  </w:style>
  <w:style w:type="paragraph" w:styleId="a7">
    <w:name w:val="List Paragraph"/>
    <w:basedOn w:val="a"/>
    <w:uiPriority w:val="34"/>
    <w:qFormat/>
    <w:rsid w:val="00E659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300074">
      <w:bodyDiv w:val="1"/>
      <w:marLeft w:val="0"/>
      <w:marRight w:val="0"/>
      <w:marTop w:val="0"/>
      <w:marBottom w:val="0"/>
      <w:divBdr>
        <w:top w:val="none" w:sz="0" w:space="0" w:color="auto"/>
        <w:left w:val="none" w:sz="0" w:space="0" w:color="auto"/>
        <w:bottom w:val="none" w:sz="0" w:space="0" w:color="auto"/>
        <w:right w:val="none" w:sz="0" w:space="0" w:color="auto"/>
      </w:divBdr>
      <w:divsChild>
        <w:div w:id="124667990">
          <w:marLeft w:val="0"/>
          <w:marRight w:val="0"/>
          <w:marTop w:val="100"/>
          <w:marBottom w:val="100"/>
          <w:divBdr>
            <w:top w:val="none" w:sz="0" w:space="0" w:color="auto"/>
            <w:left w:val="none" w:sz="0" w:space="0" w:color="auto"/>
            <w:bottom w:val="none" w:sz="0" w:space="0" w:color="auto"/>
            <w:right w:val="none" w:sz="0" w:space="0" w:color="auto"/>
          </w:divBdr>
          <w:divsChild>
            <w:div w:id="1334720226">
              <w:marLeft w:val="0"/>
              <w:marRight w:val="0"/>
              <w:marTop w:val="0"/>
              <w:marBottom w:val="0"/>
              <w:divBdr>
                <w:top w:val="single" w:sz="6" w:space="4" w:color="DCDCDC"/>
                <w:left w:val="single" w:sz="6" w:space="4" w:color="DCDCDC"/>
                <w:bottom w:val="single" w:sz="6" w:space="0" w:color="DCDCDC"/>
                <w:right w:val="single" w:sz="6" w:space="4" w:color="DCDCDC"/>
              </w:divBdr>
              <w:divsChild>
                <w:div w:id="1247037260">
                  <w:marLeft w:val="0"/>
                  <w:marRight w:val="0"/>
                  <w:marTop w:val="0"/>
                  <w:marBottom w:val="0"/>
                  <w:divBdr>
                    <w:top w:val="none" w:sz="0" w:space="0" w:color="auto"/>
                    <w:left w:val="none" w:sz="0" w:space="0" w:color="auto"/>
                    <w:bottom w:val="none" w:sz="0" w:space="0" w:color="auto"/>
                    <w:right w:val="none" w:sz="0" w:space="0" w:color="auto"/>
                  </w:divBdr>
                  <w:divsChild>
                    <w:div w:id="2142571956">
                      <w:marLeft w:val="0"/>
                      <w:marRight w:val="0"/>
                      <w:marTop w:val="0"/>
                      <w:marBottom w:val="0"/>
                      <w:divBdr>
                        <w:top w:val="none" w:sz="0" w:space="0" w:color="auto"/>
                        <w:left w:val="none" w:sz="0" w:space="0" w:color="auto"/>
                        <w:bottom w:val="none" w:sz="0" w:space="0" w:color="auto"/>
                        <w:right w:val="none" w:sz="0" w:space="0" w:color="auto"/>
                      </w:divBdr>
                      <w:divsChild>
                        <w:div w:id="128715997">
                          <w:marLeft w:val="0"/>
                          <w:marRight w:val="0"/>
                          <w:marTop w:val="0"/>
                          <w:marBottom w:val="0"/>
                          <w:divBdr>
                            <w:top w:val="none" w:sz="0" w:space="0" w:color="auto"/>
                            <w:left w:val="none" w:sz="0" w:space="0" w:color="auto"/>
                            <w:bottom w:val="none" w:sz="0" w:space="0" w:color="auto"/>
                            <w:right w:val="none" w:sz="0" w:space="0" w:color="auto"/>
                          </w:divBdr>
                          <w:divsChild>
                            <w:div w:id="10401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7148201">
      <w:bodyDiv w:val="1"/>
      <w:marLeft w:val="0"/>
      <w:marRight w:val="0"/>
      <w:marTop w:val="0"/>
      <w:marBottom w:val="0"/>
      <w:divBdr>
        <w:top w:val="none" w:sz="0" w:space="0" w:color="auto"/>
        <w:left w:val="none" w:sz="0" w:space="0" w:color="auto"/>
        <w:bottom w:val="none" w:sz="0" w:space="0" w:color="auto"/>
        <w:right w:val="none" w:sz="0" w:space="0" w:color="auto"/>
      </w:divBdr>
    </w:div>
    <w:div w:id="1593854263">
      <w:bodyDiv w:val="1"/>
      <w:marLeft w:val="0"/>
      <w:marRight w:val="0"/>
      <w:marTop w:val="0"/>
      <w:marBottom w:val="0"/>
      <w:divBdr>
        <w:top w:val="none" w:sz="0" w:space="0" w:color="auto"/>
        <w:left w:val="none" w:sz="0" w:space="0" w:color="auto"/>
        <w:bottom w:val="none" w:sz="0" w:space="0" w:color="auto"/>
        <w:right w:val="none" w:sz="0" w:space="0" w:color="auto"/>
      </w:divBdr>
      <w:divsChild>
        <w:div w:id="618755586">
          <w:marLeft w:val="0"/>
          <w:marRight w:val="0"/>
          <w:marTop w:val="100"/>
          <w:marBottom w:val="100"/>
          <w:divBdr>
            <w:top w:val="none" w:sz="0" w:space="0" w:color="auto"/>
            <w:left w:val="none" w:sz="0" w:space="0" w:color="auto"/>
            <w:bottom w:val="none" w:sz="0" w:space="0" w:color="auto"/>
            <w:right w:val="none" w:sz="0" w:space="0" w:color="auto"/>
          </w:divBdr>
          <w:divsChild>
            <w:div w:id="990062455">
              <w:marLeft w:val="0"/>
              <w:marRight w:val="0"/>
              <w:marTop w:val="0"/>
              <w:marBottom w:val="0"/>
              <w:divBdr>
                <w:top w:val="single" w:sz="6" w:space="4" w:color="DCDCDC"/>
                <w:left w:val="single" w:sz="6" w:space="4" w:color="DCDCDC"/>
                <w:bottom w:val="single" w:sz="6" w:space="0" w:color="DCDCDC"/>
                <w:right w:val="single" w:sz="6" w:space="4" w:color="DCDCDC"/>
              </w:divBdr>
              <w:divsChild>
                <w:div w:id="1973826281">
                  <w:marLeft w:val="0"/>
                  <w:marRight w:val="0"/>
                  <w:marTop w:val="0"/>
                  <w:marBottom w:val="0"/>
                  <w:divBdr>
                    <w:top w:val="none" w:sz="0" w:space="0" w:color="auto"/>
                    <w:left w:val="none" w:sz="0" w:space="0" w:color="auto"/>
                    <w:bottom w:val="none" w:sz="0" w:space="0" w:color="auto"/>
                    <w:right w:val="none" w:sz="0" w:space="0" w:color="auto"/>
                  </w:divBdr>
                  <w:divsChild>
                    <w:div w:id="99184367">
                      <w:marLeft w:val="0"/>
                      <w:marRight w:val="0"/>
                      <w:marTop w:val="0"/>
                      <w:marBottom w:val="0"/>
                      <w:divBdr>
                        <w:top w:val="none" w:sz="0" w:space="0" w:color="auto"/>
                        <w:left w:val="none" w:sz="0" w:space="0" w:color="auto"/>
                        <w:bottom w:val="none" w:sz="0" w:space="0" w:color="auto"/>
                        <w:right w:val="none" w:sz="0" w:space="0" w:color="auto"/>
                      </w:divBdr>
                      <w:divsChild>
                        <w:div w:id="61880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410771">
      <w:bodyDiv w:val="1"/>
      <w:marLeft w:val="0"/>
      <w:marRight w:val="0"/>
      <w:marTop w:val="0"/>
      <w:marBottom w:val="0"/>
      <w:divBdr>
        <w:top w:val="none" w:sz="0" w:space="0" w:color="auto"/>
        <w:left w:val="none" w:sz="0" w:space="0" w:color="auto"/>
        <w:bottom w:val="none" w:sz="0" w:space="0" w:color="auto"/>
        <w:right w:val="none" w:sz="0" w:space="0" w:color="auto"/>
      </w:divBdr>
    </w:div>
    <w:div w:id="1673797720">
      <w:bodyDiv w:val="1"/>
      <w:marLeft w:val="0"/>
      <w:marRight w:val="0"/>
      <w:marTop w:val="0"/>
      <w:marBottom w:val="0"/>
      <w:divBdr>
        <w:top w:val="none" w:sz="0" w:space="0" w:color="auto"/>
        <w:left w:val="none" w:sz="0" w:space="0" w:color="auto"/>
        <w:bottom w:val="none" w:sz="0" w:space="0" w:color="auto"/>
        <w:right w:val="none" w:sz="0" w:space="0" w:color="auto"/>
      </w:divBdr>
      <w:divsChild>
        <w:div w:id="1885093738">
          <w:marLeft w:val="0"/>
          <w:marRight w:val="0"/>
          <w:marTop w:val="100"/>
          <w:marBottom w:val="100"/>
          <w:divBdr>
            <w:top w:val="none" w:sz="0" w:space="0" w:color="auto"/>
            <w:left w:val="none" w:sz="0" w:space="0" w:color="auto"/>
            <w:bottom w:val="none" w:sz="0" w:space="0" w:color="auto"/>
            <w:right w:val="none" w:sz="0" w:space="0" w:color="auto"/>
          </w:divBdr>
          <w:divsChild>
            <w:div w:id="327439225">
              <w:marLeft w:val="0"/>
              <w:marRight w:val="0"/>
              <w:marTop w:val="0"/>
              <w:marBottom w:val="0"/>
              <w:divBdr>
                <w:top w:val="single" w:sz="6" w:space="4" w:color="DCDCDC"/>
                <w:left w:val="single" w:sz="6" w:space="4" w:color="DCDCDC"/>
                <w:bottom w:val="single" w:sz="6" w:space="0" w:color="DCDCDC"/>
                <w:right w:val="single" w:sz="6" w:space="4" w:color="DCDCDC"/>
              </w:divBdr>
              <w:divsChild>
                <w:div w:id="281111009">
                  <w:marLeft w:val="0"/>
                  <w:marRight w:val="0"/>
                  <w:marTop w:val="0"/>
                  <w:marBottom w:val="0"/>
                  <w:divBdr>
                    <w:top w:val="none" w:sz="0" w:space="0" w:color="auto"/>
                    <w:left w:val="none" w:sz="0" w:space="0" w:color="auto"/>
                    <w:bottom w:val="none" w:sz="0" w:space="0" w:color="auto"/>
                    <w:right w:val="none" w:sz="0" w:space="0" w:color="auto"/>
                  </w:divBdr>
                  <w:divsChild>
                    <w:div w:id="431897101">
                      <w:marLeft w:val="0"/>
                      <w:marRight w:val="0"/>
                      <w:marTop w:val="0"/>
                      <w:marBottom w:val="0"/>
                      <w:divBdr>
                        <w:top w:val="none" w:sz="0" w:space="0" w:color="auto"/>
                        <w:left w:val="none" w:sz="0" w:space="0" w:color="auto"/>
                        <w:bottom w:val="none" w:sz="0" w:space="0" w:color="auto"/>
                        <w:right w:val="none" w:sz="0" w:space="0" w:color="auto"/>
                      </w:divBdr>
                      <w:divsChild>
                        <w:div w:id="283469441">
                          <w:marLeft w:val="0"/>
                          <w:marRight w:val="0"/>
                          <w:marTop w:val="0"/>
                          <w:marBottom w:val="0"/>
                          <w:divBdr>
                            <w:top w:val="none" w:sz="0" w:space="0" w:color="auto"/>
                            <w:left w:val="none" w:sz="0" w:space="0" w:color="auto"/>
                            <w:bottom w:val="none" w:sz="0" w:space="0" w:color="auto"/>
                            <w:right w:val="none" w:sz="0" w:space="0" w:color="auto"/>
                          </w:divBdr>
                          <w:divsChild>
                            <w:div w:id="117114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566608">
      <w:bodyDiv w:val="1"/>
      <w:marLeft w:val="0"/>
      <w:marRight w:val="0"/>
      <w:marTop w:val="0"/>
      <w:marBottom w:val="0"/>
      <w:divBdr>
        <w:top w:val="none" w:sz="0" w:space="0" w:color="auto"/>
        <w:left w:val="none" w:sz="0" w:space="0" w:color="auto"/>
        <w:bottom w:val="none" w:sz="0" w:space="0" w:color="auto"/>
        <w:right w:val="none" w:sz="0" w:space="0" w:color="auto"/>
      </w:divBdr>
      <w:divsChild>
        <w:div w:id="298608710">
          <w:marLeft w:val="0"/>
          <w:marRight w:val="0"/>
          <w:marTop w:val="100"/>
          <w:marBottom w:val="100"/>
          <w:divBdr>
            <w:top w:val="none" w:sz="0" w:space="0" w:color="auto"/>
            <w:left w:val="none" w:sz="0" w:space="0" w:color="auto"/>
            <w:bottom w:val="none" w:sz="0" w:space="0" w:color="auto"/>
            <w:right w:val="none" w:sz="0" w:space="0" w:color="auto"/>
          </w:divBdr>
          <w:divsChild>
            <w:div w:id="1758399766">
              <w:marLeft w:val="0"/>
              <w:marRight w:val="0"/>
              <w:marTop w:val="0"/>
              <w:marBottom w:val="0"/>
              <w:divBdr>
                <w:top w:val="single" w:sz="6" w:space="4" w:color="DCDCDC"/>
                <w:left w:val="single" w:sz="6" w:space="4" w:color="DCDCDC"/>
                <w:bottom w:val="single" w:sz="6" w:space="0" w:color="DCDCDC"/>
                <w:right w:val="single" w:sz="6" w:space="4" w:color="DCDCDC"/>
              </w:divBdr>
              <w:divsChild>
                <w:div w:id="1001203904">
                  <w:marLeft w:val="0"/>
                  <w:marRight w:val="0"/>
                  <w:marTop w:val="0"/>
                  <w:marBottom w:val="0"/>
                  <w:divBdr>
                    <w:top w:val="none" w:sz="0" w:space="0" w:color="auto"/>
                    <w:left w:val="none" w:sz="0" w:space="0" w:color="auto"/>
                    <w:bottom w:val="none" w:sz="0" w:space="0" w:color="auto"/>
                    <w:right w:val="none" w:sz="0" w:space="0" w:color="auto"/>
                  </w:divBdr>
                  <w:divsChild>
                    <w:div w:id="454107133">
                      <w:marLeft w:val="0"/>
                      <w:marRight w:val="0"/>
                      <w:marTop w:val="0"/>
                      <w:marBottom w:val="0"/>
                      <w:divBdr>
                        <w:top w:val="none" w:sz="0" w:space="0" w:color="auto"/>
                        <w:left w:val="none" w:sz="0" w:space="0" w:color="auto"/>
                        <w:bottom w:val="none" w:sz="0" w:space="0" w:color="auto"/>
                        <w:right w:val="none" w:sz="0" w:space="0" w:color="auto"/>
                      </w:divBdr>
                      <w:divsChild>
                        <w:div w:id="1304846847">
                          <w:marLeft w:val="0"/>
                          <w:marRight w:val="0"/>
                          <w:marTop w:val="0"/>
                          <w:marBottom w:val="0"/>
                          <w:divBdr>
                            <w:top w:val="none" w:sz="0" w:space="0" w:color="auto"/>
                            <w:left w:val="none" w:sz="0" w:space="0" w:color="auto"/>
                            <w:bottom w:val="none" w:sz="0" w:space="0" w:color="auto"/>
                            <w:right w:val="none" w:sz="0" w:space="0" w:color="auto"/>
                          </w:divBdr>
                          <w:divsChild>
                            <w:div w:id="117094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on5.rada.gov.ua/laws/show/755-15/paran459"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zakon5.rada.gov.ua/laws/show/755-1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on5.rada.gov.ua/laws/show/755-1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zakon5.rada.gov.ua/laws/show/755-1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726CA-3C5E-451E-AB96-4282A0803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5957</Words>
  <Characters>3397</Characters>
  <Application>Microsoft Office Word</Application>
  <DocSecurity>0</DocSecurity>
  <Lines>28</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Company>
  <LinksUpToDate>false</LinksUpToDate>
  <CharactersWithSpaces>9336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Оксана Горбаченко</cp:lastModifiedBy>
  <cp:revision>8</cp:revision>
  <cp:lastPrinted>2016-11-21T15:14:00Z</cp:lastPrinted>
  <dcterms:created xsi:type="dcterms:W3CDTF">2016-11-18T08:05:00Z</dcterms:created>
  <dcterms:modified xsi:type="dcterms:W3CDTF">2016-11-24T08:31:00Z</dcterms:modified>
</cp:coreProperties>
</file>